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42"/>
        <w:gridCol w:w="2551"/>
        <w:gridCol w:w="1638"/>
        <w:gridCol w:w="1339"/>
        <w:gridCol w:w="851"/>
        <w:gridCol w:w="2409"/>
      </w:tblGrid>
      <w:tr w:rsidR="00C31027" w:rsidRPr="00E01418" w:rsidTr="00C81A46">
        <w:trPr>
          <w:trHeight w:val="844"/>
        </w:trPr>
        <w:tc>
          <w:tcPr>
            <w:tcW w:w="3402" w:type="dxa"/>
            <w:gridSpan w:val="4"/>
          </w:tcPr>
          <w:p w:rsidR="00C31027" w:rsidRDefault="00473B96" w:rsidP="00C3102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985E9C7" wp14:editId="7166334F">
                  <wp:extent cx="570865" cy="54102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  <w:vMerge w:val="restart"/>
            <w:shd w:val="clear" w:color="auto" w:fill="auto"/>
            <w:vAlign w:val="center"/>
          </w:tcPr>
          <w:p w:rsidR="00C31027" w:rsidRDefault="00C31027" w:rsidP="00C31027">
            <w:pPr>
              <w:ind w:right="-108"/>
              <w:jc w:val="right"/>
              <w:rPr>
                <w:b/>
              </w:rPr>
            </w:pPr>
            <w:bookmarkStart w:id="0" w:name="Β_ΑΣΦΑΛΕΙΑΣ_1"/>
            <w:r>
              <w:rPr>
                <w:b/>
              </w:rPr>
              <w:t>ΑΔΙΑΒΑΘΜΗΤΟ</w:t>
            </w:r>
            <w:bookmarkEnd w:id="0"/>
          </w:p>
          <w:p w:rsidR="00C31027" w:rsidRPr="0088608E" w:rsidRDefault="00C31027" w:rsidP="00C31027">
            <w:pPr>
              <w:ind w:right="-108"/>
              <w:jc w:val="right"/>
              <w:rPr>
                <w:b/>
                <w:lang w:val="en-US"/>
              </w:rPr>
            </w:pPr>
            <w:bookmarkStart w:id="1" w:name="ΠΡΟΤΕΡΑΙΟΤΗΤΑ"/>
            <w:r>
              <w:rPr>
                <w:b/>
              </w:rPr>
              <w:t>ΚΑΝΟΝΙΚΟ</w:t>
            </w:r>
            <w:bookmarkEnd w:id="1"/>
          </w:p>
        </w:tc>
      </w:tr>
      <w:tr w:rsidR="00C31027" w:rsidTr="00C81A46">
        <w:trPr>
          <w:trHeight w:val="572"/>
        </w:trPr>
        <w:tc>
          <w:tcPr>
            <w:tcW w:w="3402" w:type="dxa"/>
            <w:gridSpan w:val="4"/>
          </w:tcPr>
          <w:p w:rsidR="00C31027" w:rsidRPr="00713793" w:rsidRDefault="00C31027" w:rsidP="00C31027">
            <w:pPr>
              <w:jc w:val="center"/>
              <w:rPr>
                <w:b/>
              </w:rPr>
            </w:pPr>
            <w:r w:rsidRPr="00713793">
              <w:rPr>
                <w:b/>
              </w:rPr>
              <w:t>ΠΡΕΣΒΕΙΑ ΤΗΣ ΕΛΛΑΔΟΣ</w:t>
            </w:r>
          </w:p>
          <w:p w:rsidR="00C31027" w:rsidRPr="00713793" w:rsidRDefault="00C31027" w:rsidP="00C31027">
            <w:pPr>
              <w:jc w:val="center"/>
              <w:rPr>
                <w:b/>
              </w:rPr>
            </w:pPr>
            <w:r w:rsidRPr="00713793">
              <w:rPr>
                <w:b/>
              </w:rPr>
              <w:t>ΛΙΟΥΜΠΛΙΑΝΑ</w:t>
            </w:r>
          </w:p>
          <w:p w:rsidR="00C31027" w:rsidRPr="00A964A6" w:rsidRDefault="00713793" w:rsidP="00713793">
            <w:pPr>
              <w:jc w:val="center"/>
              <w:rPr>
                <w:b/>
                <w:sz w:val="20"/>
                <w:szCs w:val="20"/>
              </w:rPr>
            </w:pPr>
            <w:r w:rsidRPr="00F56A98">
              <w:rPr>
                <w:b/>
                <w:sz w:val="20"/>
                <w:szCs w:val="20"/>
              </w:rPr>
              <w:t>ΓΡΑΦΕΙΟ ΟΙΚΟΝΟΜΙΚΩΝ ΚΑΙ ΕΜΠΟΡΙΚΩΝ ΥΠΟΘΕΣΕΩΝ</w:t>
            </w:r>
            <w:r w:rsidRPr="00A964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4"/>
            <w:vMerge/>
            <w:shd w:val="clear" w:color="auto" w:fill="auto"/>
          </w:tcPr>
          <w:p w:rsidR="00C31027" w:rsidRPr="0042331B" w:rsidRDefault="00C31027" w:rsidP="00C31027"/>
        </w:tc>
      </w:tr>
      <w:tr w:rsidR="00C31027" w:rsidRPr="000A476C" w:rsidTr="00C81A46">
        <w:tc>
          <w:tcPr>
            <w:tcW w:w="851" w:type="dxa"/>
            <w:gridSpan w:val="3"/>
            <w:vAlign w:val="center"/>
          </w:tcPr>
          <w:p w:rsidR="00C31027" w:rsidRPr="002766C9" w:rsidRDefault="00C31027" w:rsidP="00C31027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  <w:bookmarkStart w:id="2" w:name="ΑΡΜΟΔΙΟΣ"/>
            <w:bookmarkEnd w:id="2"/>
          </w:p>
        </w:tc>
        <w:tc>
          <w:tcPr>
            <w:tcW w:w="4189" w:type="dxa"/>
            <w:gridSpan w:val="2"/>
            <w:shd w:val="clear" w:color="auto" w:fill="auto"/>
            <w:vAlign w:val="center"/>
          </w:tcPr>
          <w:p w:rsidR="00C31027" w:rsidRPr="0042331B" w:rsidRDefault="00C31027" w:rsidP="00C31027">
            <w:pPr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C31027" w:rsidRDefault="00C31027" w:rsidP="00C31027">
            <w:pPr>
              <w:ind w:left="-108" w:right="-108"/>
              <w:jc w:val="right"/>
              <w:rPr>
                <w:b/>
              </w:rPr>
            </w:pPr>
            <w:r>
              <w:t>Λιουμπλιάνα,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C31027" w:rsidRPr="00C95D76" w:rsidRDefault="00C81A46" w:rsidP="00C31027">
            <w:r>
              <w:t>1</w:t>
            </w:r>
            <w:r w:rsidR="00C31027">
              <w:t>.</w:t>
            </w:r>
            <w:r>
              <w:t>2</w:t>
            </w:r>
            <w:r w:rsidR="00C31027">
              <w:t>.201</w:t>
            </w:r>
            <w:r w:rsidR="00EF2727">
              <w:t>8</w:t>
            </w:r>
            <w:r w:rsidR="00C31027" w:rsidRPr="00C95D76">
              <w:t xml:space="preserve"> </w:t>
            </w:r>
          </w:p>
          <w:p w:rsidR="00C31027" w:rsidRPr="001A6A12" w:rsidRDefault="00C31027" w:rsidP="00EF2727">
            <w:pPr>
              <w:rPr>
                <w:lang w:val="en-US"/>
              </w:rPr>
            </w:pPr>
            <w:r>
              <w:t>Φ</w:t>
            </w:r>
            <w:r w:rsidRPr="00C95D76">
              <w:t>.</w:t>
            </w:r>
            <w:r w:rsidR="00F00F2A">
              <w:t>2755/</w:t>
            </w:r>
            <w:r w:rsidR="009A1DA0">
              <w:t>11</w:t>
            </w:r>
          </w:p>
        </w:tc>
      </w:tr>
      <w:tr w:rsidR="00C31027" w:rsidRPr="000A476C" w:rsidTr="00C81A46">
        <w:tc>
          <w:tcPr>
            <w:tcW w:w="567" w:type="dxa"/>
            <w:vAlign w:val="center"/>
          </w:tcPr>
          <w:p w:rsidR="00C31027" w:rsidRPr="002766C9" w:rsidRDefault="00C31027" w:rsidP="00C31027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  <w:bookmarkStart w:id="3" w:name="ΤΗΛΕΦΩΝΟ"/>
            <w:r>
              <w:rPr>
                <w:b/>
                <w:sz w:val="18"/>
                <w:szCs w:val="18"/>
              </w:rPr>
              <w:t>Τηλ.:</w:t>
            </w:r>
            <w:bookmarkEnd w:id="3"/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C31027" w:rsidRPr="00A964A6" w:rsidRDefault="00FA7ADA" w:rsidP="00C310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C31027">
              <w:rPr>
                <w:b/>
                <w:sz w:val="18"/>
                <w:szCs w:val="18"/>
              </w:rPr>
              <w:t>386 1 2811258</w:t>
            </w:r>
          </w:p>
        </w:tc>
        <w:tc>
          <w:tcPr>
            <w:tcW w:w="1339" w:type="dxa"/>
            <w:shd w:val="clear" w:color="auto" w:fill="auto"/>
          </w:tcPr>
          <w:p w:rsidR="00C31027" w:rsidRDefault="00C31027" w:rsidP="00C31027">
            <w:pPr>
              <w:ind w:left="-108" w:right="-108"/>
              <w:jc w:val="right"/>
              <w:rPr>
                <w:b/>
              </w:rPr>
            </w:pPr>
            <w:r w:rsidRPr="00B26BEB">
              <w:rPr>
                <w:b/>
              </w:rPr>
              <w:t>Α.Π.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C31027" w:rsidRPr="008959DA" w:rsidRDefault="00C31027" w:rsidP="00C31027"/>
        </w:tc>
      </w:tr>
      <w:tr w:rsidR="00C31027" w:rsidRPr="000A476C" w:rsidTr="00C81A46">
        <w:tc>
          <w:tcPr>
            <w:tcW w:w="709" w:type="dxa"/>
            <w:gridSpan w:val="2"/>
            <w:vAlign w:val="center"/>
          </w:tcPr>
          <w:p w:rsidR="00C31027" w:rsidRPr="002766C9" w:rsidRDefault="00C31027" w:rsidP="00C31027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  <w:bookmarkStart w:id="4" w:name="E_MAIL"/>
            <w:r>
              <w:rPr>
                <w:b/>
                <w:sz w:val="18"/>
                <w:szCs w:val="18"/>
              </w:rPr>
              <w:t>E-mail:</w:t>
            </w:r>
            <w:bookmarkEnd w:id="4"/>
          </w:p>
        </w:tc>
        <w:tc>
          <w:tcPr>
            <w:tcW w:w="4331" w:type="dxa"/>
            <w:gridSpan w:val="3"/>
            <w:shd w:val="clear" w:color="auto" w:fill="auto"/>
            <w:vAlign w:val="center"/>
          </w:tcPr>
          <w:p w:rsidR="00C31027" w:rsidRPr="00D17D2D" w:rsidRDefault="0071103D" w:rsidP="00D17D2D">
            <w:pPr>
              <w:rPr>
                <w:b/>
                <w:sz w:val="18"/>
                <w:szCs w:val="18"/>
                <w:lang w:val="en-US"/>
              </w:rPr>
            </w:pPr>
            <w:hyperlink r:id="rId10" w:history="1">
              <w:r w:rsidR="00D17D2D" w:rsidRPr="001737E9">
                <w:rPr>
                  <w:rStyle w:val="Hyperlink"/>
                  <w:b/>
                  <w:sz w:val="18"/>
                  <w:szCs w:val="18"/>
                  <w:lang w:val="en-US"/>
                </w:rPr>
                <w:t>ecocom-ljubljana</w:t>
              </w:r>
              <w:r w:rsidR="00D17D2D" w:rsidRPr="001737E9">
                <w:rPr>
                  <w:rStyle w:val="Hyperlink"/>
                  <w:b/>
                  <w:sz w:val="18"/>
                  <w:szCs w:val="18"/>
                </w:rPr>
                <w:t>@</w:t>
              </w:r>
              <w:r w:rsidR="00D17D2D" w:rsidRPr="001737E9">
                <w:rPr>
                  <w:rStyle w:val="Hyperlink"/>
                  <w:b/>
                  <w:sz w:val="18"/>
                  <w:szCs w:val="18"/>
                  <w:lang w:val="en-US"/>
                </w:rPr>
                <w:t>mfa.gr</w:t>
              </w:r>
            </w:hyperlink>
            <w:r w:rsidR="00D17D2D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C31027" w:rsidRDefault="00C31027" w:rsidP="00C31027">
            <w:pPr>
              <w:ind w:left="-108" w:right="-108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C31027" w:rsidRPr="008959DA" w:rsidRDefault="00C31027" w:rsidP="00C31027"/>
        </w:tc>
      </w:tr>
      <w:tr w:rsidR="00C31027" w:rsidRPr="000A476C" w:rsidTr="00C81A46">
        <w:tc>
          <w:tcPr>
            <w:tcW w:w="567" w:type="dxa"/>
            <w:vAlign w:val="center"/>
          </w:tcPr>
          <w:p w:rsidR="00C31027" w:rsidRPr="002766C9" w:rsidRDefault="0089004D" w:rsidP="00C31027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  <w:bookmarkStart w:id="5" w:name="FAX"/>
            <w:r>
              <w:rPr>
                <w:b/>
                <w:sz w:val="18"/>
                <w:szCs w:val="18"/>
              </w:rPr>
              <w:t>Φαξ</w:t>
            </w:r>
            <w:r w:rsidR="00C31027">
              <w:rPr>
                <w:b/>
                <w:sz w:val="18"/>
                <w:szCs w:val="18"/>
              </w:rPr>
              <w:t>:</w:t>
            </w:r>
            <w:bookmarkEnd w:id="5"/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:rsidR="00C31027" w:rsidRPr="00C95D76" w:rsidRDefault="00FA7ADA" w:rsidP="00C310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C31027" w:rsidRPr="00C95D76">
              <w:rPr>
                <w:b/>
                <w:sz w:val="18"/>
                <w:szCs w:val="18"/>
              </w:rPr>
              <w:t>386 1 2811114</w:t>
            </w:r>
          </w:p>
        </w:tc>
        <w:tc>
          <w:tcPr>
            <w:tcW w:w="1339" w:type="dxa"/>
            <w:shd w:val="clear" w:color="auto" w:fill="auto"/>
          </w:tcPr>
          <w:p w:rsidR="00C31027" w:rsidRDefault="00C31027" w:rsidP="00C31027">
            <w:pPr>
              <w:ind w:left="-108" w:right="-108"/>
              <w:jc w:val="right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C31027" w:rsidRPr="008959DA" w:rsidRDefault="00C31027" w:rsidP="00C31027"/>
        </w:tc>
      </w:tr>
      <w:tr w:rsidR="00C31027" w:rsidRPr="000A476C" w:rsidTr="00C81A46">
        <w:tc>
          <w:tcPr>
            <w:tcW w:w="9639" w:type="dxa"/>
            <w:gridSpan w:val="8"/>
            <w:vAlign w:val="center"/>
          </w:tcPr>
          <w:p w:rsidR="00C31027" w:rsidRPr="00A964A6" w:rsidRDefault="00C31027" w:rsidP="00C3102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31027" w:rsidRPr="00C95D76" w:rsidTr="0047326F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3"/>
          </w:tcPr>
          <w:p w:rsidR="00C31027" w:rsidRDefault="00C31027" w:rsidP="0047326F">
            <w:pPr>
              <w:ind w:left="-108" w:right="-108"/>
              <w:outlineLvl w:val="0"/>
              <w:rPr>
                <w:b/>
              </w:rPr>
            </w:pPr>
            <w:r>
              <w:rPr>
                <w:b/>
              </w:rPr>
              <w:t>ΠΡΟΣ:</w:t>
            </w:r>
          </w:p>
          <w:p w:rsidR="0047326F" w:rsidRDefault="0047326F" w:rsidP="0047326F">
            <w:pPr>
              <w:ind w:left="-108" w:right="-108"/>
              <w:outlineLvl w:val="0"/>
              <w:rPr>
                <w:b/>
              </w:rPr>
            </w:pPr>
          </w:p>
          <w:p w:rsidR="0047326F" w:rsidRDefault="0047326F" w:rsidP="0047326F">
            <w:pPr>
              <w:ind w:left="-108" w:right="-108"/>
              <w:outlineLvl w:val="0"/>
              <w:rPr>
                <w:b/>
              </w:rPr>
            </w:pPr>
          </w:p>
          <w:p w:rsidR="0047326F" w:rsidRDefault="0047326F" w:rsidP="0047326F">
            <w:pPr>
              <w:ind w:left="-108" w:right="-108"/>
              <w:outlineLvl w:val="0"/>
              <w:rPr>
                <w:b/>
              </w:rPr>
            </w:pPr>
          </w:p>
          <w:p w:rsidR="0047326F" w:rsidRPr="0089004D" w:rsidRDefault="0047326F" w:rsidP="0047326F">
            <w:pPr>
              <w:ind w:left="-108" w:right="-108"/>
              <w:outlineLvl w:val="0"/>
              <w:rPr>
                <w:b/>
                <w:sz w:val="10"/>
                <w:szCs w:val="10"/>
              </w:rPr>
            </w:pPr>
          </w:p>
          <w:p w:rsidR="0047326F" w:rsidRPr="00C95D76" w:rsidRDefault="0047326F" w:rsidP="0047326F">
            <w:pPr>
              <w:ind w:left="-108" w:right="-108"/>
              <w:outlineLvl w:val="0"/>
              <w:rPr>
                <w:b/>
              </w:rPr>
            </w:pPr>
            <w:r>
              <w:rPr>
                <w:b/>
              </w:rPr>
              <w:t xml:space="preserve">ΚΟΙΝ.: </w:t>
            </w:r>
          </w:p>
        </w:tc>
        <w:tc>
          <w:tcPr>
            <w:tcW w:w="6379" w:type="dxa"/>
            <w:gridSpan w:val="4"/>
          </w:tcPr>
          <w:p w:rsidR="0089004D" w:rsidRDefault="00C81A46" w:rsidP="00C81A46">
            <w:pPr>
              <w:outlineLvl w:val="0"/>
              <w:rPr>
                <w:b/>
              </w:rPr>
            </w:pPr>
            <w:r>
              <w:rPr>
                <w:b/>
              </w:rPr>
              <w:t>Υ</w:t>
            </w:r>
            <w:r w:rsidRPr="00C81A46">
              <w:rPr>
                <w:b/>
              </w:rPr>
              <w:t>πουργε</w:t>
            </w:r>
            <w:r>
              <w:rPr>
                <w:b/>
              </w:rPr>
              <w:t>ί</w:t>
            </w:r>
            <w:r w:rsidRPr="00C81A46">
              <w:rPr>
                <w:b/>
              </w:rPr>
              <w:t xml:space="preserve">ο </w:t>
            </w:r>
            <w:r>
              <w:rPr>
                <w:b/>
              </w:rPr>
              <w:t>Υποδομώ</w:t>
            </w:r>
            <w:r w:rsidRPr="00C81A46">
              <w:rPr>
                <w:b/>
              </w:rPr>
              <w:t xml:space="preserve">ν και </w:t>
            </w:r>
            <w:r w:rsidR="0089004D" w:rsidRPr="0089004D">
              <w:rPr>
                <w:b/>
              </w:rPr>
              <w:t xml:space="preserve">Μεταφορών </w:t>
            </w:r>
          </w:p>
          <w:p w:rsidR="00C81A46" w:rsidRDefault="00C81A46" w:rsidP="00C81A46">
            <w:pPr>
              <w:outlineLvl w:val="0"/>
            </w:pPr>
            <w:r>
              <w:t>Γενική Γραμματεία Μεταφορών</w:t>
            </w:r>
          </w:p>
          <w:p w:rsidR="00C81A46" w:rsidRDefault="0053211F" w:rsidP="00C81A46">
            <w:pPr>
              <w:outlineLvl w:val="0"/>
            </w:pPr>
            <w:r>
              <w:t>-</w:t>
            </w:r>
            <w:r w:rsidR="00C81A46">
              <w:t>Δ/</w:t>
            </w:r>
            <w:proofErr w:type="spellStart"/>
            <w:r w:rsidR="00C81A46">
              <w:t>νσ</w:t>
            </w:r>
            <w:proofErr w:type="spellEnd"/>
            <w:r w:rsidR="00C81A46">
              <w:t>η Εμπορευματικών Μεταφορών</w:t>
            </w:r>
            <w:r>
              <w:t xml:space="preserve"> </w:t>
            </w:r>
            <w:r w:rsidRPr="0053211F">
              <w:t>(</w:t>
            </w:r>
            <w:r>
              <w:t>φ</w:t>
            </w:r>
            <w:r w:rsidRPr="0053211F">
              <w:t>αξ: 210 6508491)</w:t>
            </w:r>
          </w:p>
          <w:p w:rsidR="0053211F" w:rsidRDefault="0053211F" w:rsidP="00C81A46">
            <w:pPr>
              <w:outlineLvl w:val="0"/>
            </w:pPr>
            <w:r>
              <w:t>-Δ/</w:t>
            </w:r>
            <w:proofErr w:type="spellStart"/>
            <w:r>
              <w:t>νσ</w:t>
            </w:r>
            <w:proofErr w:type="spellEnd"/>
            <w:r>
              <w:t>η Επιβατικών Μεταφορών (φαξ: 210 6508451)</w:t>
            </w:r>
          </w:p>
          <w:p w:rsidR="0047326F" w:rsidRPr="0089004D" w:rsidRDefault="0047326F" w:rsidP="00C81A46">
            <w:pPr>
              <w:outlineLvl w:val="0"/>
              <w:rPr>
                <w:sz w:val="10"/>
                <w:szCs w:val="10"/>
              </w:rPr>
            </w:pPr>
          </w:p>
          <w:p w:rsidR="00EF2727" w:rsidRPr="00EF2727" w:rsidRDefault="00EF2727" w:rsidP="00EF2727">
            <w:pPr>
              <w:outlineLvl w:val="0"/>
              <w:rPr>
                <w:b/>
              </w:rPr>
            </w:pPr>
            <w:r w:rsidRPr="00EF2727">
              <w:rPr>
                <w:b/>
              </w:rPr>
              <w:t xml:space="preserve">Υπουργείο Εξωτερικών </w:t>
            </w:r>
          </w:p>
          <w:p w:rsidR="00EF2727" w:rsidRDefault="00EF2727" w:rsidP="00EF2727">
            <w:pPr>
              <w:outlineLvl w:val="0"/>
            </w:pPr>
            <w:r>
              <w:t xml:space="preserve">- </w:t>
            </w:r>
            <w:proofErr w:type="spellStart"/>
            <w:r>
              <w:t>Διπλ</w:t>
            </w:r>
            <w:proofErr w:type="spellEnd"/>
            <w:r>
              <w:t>. Γραφείο κ. Αναπληρωτή Υπουργού</w:t>
            </w:r>
          </w:p>
          <w:p w:rsidR="00EF2727" w:rsidRDefault="00EF2727" w:rsidP="00EF2727">
            <w:pPr>
              <w:outlineLvl w:val="0"/>
            </w:pPr>
            <w:r>
              <w:t>- Γραφείο κ. Γεν. Γραμματέα ΔΟΣ &amp; ΑΣ</w:t>
            </w:r>
          </w:p>
          <w:p w:rsidR="00EF2727" w:rsidRDefault="00EF2727" w:rsidP="00EF2727">
            <w:pPr>
              <w:outlineLvl w:val="0"/>
            </w:pPr>
            <w:r>
              <w:t>- Γραφείο κ. Β΄ Γεν. Δ/</w:t>
            </w:r>
            <w:proofErr w:type="spellStart"/>
            <w:r>
              <w:t>ντού</w:t>
            </w:r>
            <w:proofErr w:type="spellEnd"/>
          </w:p>
          <w:p w:rsidR="0047326F" w:rsidRPr="00C95D76" w:rsidRDefault="00EF2727" w:rsidP="00EF2727">
            <w:pPr>
              <w:outlineLvl w:val="0"/>
            </w:pPr>
            <w:r>
              <w:t>- Β4 Δ/</w:t>
            </w:r>
            <w:proofErr w:type="spellStart"/>
            <w:r>
              <w:t>νση</w:t>
            </w:r>
            <w:proofErr w:type="spellEnd"/>
          </w:p>
        </w:tc>
        <w:tc>
          <w:tcPr>
            <w:tcW w:w="2409" w:type="dxa"/>
          </w:tcPr>
          <w:p w:rsidR="00C31027" w:rsidRPr="00C95D76" w:rsidRDefault="0047326F" w:rsidP="00C31027">
            <w:pPr>
              <w:outlineLvl w:val="0"/>
            </w:pPr>
            <w:r>
              <w:t>(</w:t>
            </w:r>
            <w:r w:rsidR="009A1DA0">
              <w:t xml:space="preserve">όλα </w:t>
            </w:r>
            <w:r>
              <w:t>μέσω ΥΠΕΞ)</w:t>
            </w:r>
          </w:p>
        </w:tc>
      </w:tr>
    </w:tbl>
    <w:p w:rsidR="00C31027" w:rsidRPr="004619F0" w:rsidRDefault="00C31027" w:rsidP="00C31027">
      <w:pPr>
        <w:jc w:val="center"/>
        <w:outlineLvl w:val="0"/>
        <w:rPr>
          <w:sz w:val="6"/>
          <w:szCs w:val="6"/>
        </w:rPr>
      </w:pPr>
      <w:bookmarkStart w:id="6" w:name="ΔΙΑΧΩΡΙΣΤΙΚΟ_1"/>
      <w:r w:rsidRPr="00C95D76">
        <w:rPr>
          <w:sz w:val="6"/>
          <w:szCs w:val="6"/>
        </w:rPr>
        <w:t>----</w:t>
      </w:r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7850"/>
        <w:gridCol w:w="445"/>
      </w:tblGrid>
      <w:tr w:rsidR="00B45643" w:rsidRPr="007F4C63" w:rsidTr="00C31027">
        <w:tc>
          <w:tcPr>
            <w:tcW w:w="889" w:type="dxa"/>
          </w:tcPr>
          <w:p w:rsidR="00C31027" w:rsidRPr="007F4C63" w:rsidRDefault="00693668" w:rsidP="00C31027">
            <w:pPr>
              <w:ind w:left="-108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ΚΟΙΝ:</w:t>
            </w:r>
          </w:p>
        </w:tc>
        <w:tc>
          <w:tcPr>
            <w:tcW w:w="8325" w:type="dxa"/>
          </w:tcPr>
          <w:p w:rsidR="00EF2727" w:rsidRDefault="00EF2727" w:rsidP="00EF2727">
            <w:pPr>
              <w:outlineLvl w:val="0"/>
            </w:pPr>
            <w:r>
              <w:t>-</w:t>
            </w:r>
            <w:r w:rsidR="008E2558">
              <w:t xml:space="preserve"> </w:t>
            </w:r>
            <w:r>
              <w:t xml:space="preserve">ΟΦΑΕ – Ομοσπονδία Φορτηγών Αυτοκινητιστών Ελλάδας Οδικών </w:t>
            </w:r>
          </w:p>
          <w:p w:rsidR="00EF2727" w:rsidRDefault="00EF2727" w:rsidP="00EF2727">
            <w:pPr>
              <w:outlineLvl w:val="0"/>
            </w:pPr>
            <w:r>
              <w:t xml:space="preserve">  </w:t>
            </w:r>
            <w:r>
              <w:t>Εμπορευματικών και Επιβατικών Μεταφορών</w:t>
            </w:r>
            <w:r>
              <w:t xml:space="preserve"> </w:t>
            </w:r>
            <w:r>
              <w:t>(</w:t>
            </w:r>
            <w:r>
              <w:t>φ</w:t>
            </w:r>
            <w:r>
              <w:t>αξ: 210 2284368)</w:t>
            </w:r>
          </w:p>
          <w:p w:rsidR="00EF2727" w:rsidRDefault="00EF2727" w:rsidP="00EF2727">
            <w:pPr>
              <w:outlineLvl w:val="0"/>
            </w:pPr>
            <w:r>
              <w:t>- Σ</w:t>
            </w:r>
            <w:r w:rsidRPr="00EF2727">
              <w:t xml:space="preserve">ύνδεσμος </w:t>
            </w:r>
            <w:r>
              <w:t>Ε</w:t>
            </w:r>
            <w:r w:rsidRPr="00EF2727">
              <w:t xml:space="preserve">πιχειρήσεων </w:t>
            </w:r>
            <w:r>
              <w:t>Δ</w:t>
            </w:r>
            <w:r w:rsidRPr="00EF2727">
              <w:t xml:space="preserve">ιεθνούς </w:t>
            </w:r>
            <w:r>
              <w:t>Δ</w:t>
            </w:r>
            <w:r w:rsidRPr="00EF2727">
              <w:t>ιαμεταφορ</w:t>
            </w:r>
            <w:r>
              <w:t>ά</w:t>
            </w:r>
            <w:r w:rsidRPr="00EF2727">
              <w:t xml:space="preserve">ς και </w:t>
            </w:r>
            <w:r>
              <w:t>Ε</w:t>
            </w:r>
            <w:r w:rsidRPr="00EF2727">
              <w:t xml:space="preserve">πιχειρήσεων </w:t>
            </w:r>
          </w:p>
          <w:p w:rsidR="00EF2727" w:rsidRDefault="00EF2727" w:rsidP="00EF2727">
            <w:pPr>
              <w:outlineLvl w:val="0"/>
            </w:pPr>
            <w:r>
              <w:t xml:space="preserve">  </w:t>
            </w:r>
            <w:r>
              <w:rPr>
                <w:lang w:val="en-US"/>
              </w:rPr>
              <w:t>Logistics</w:t>
            </w:r>
            <w:r w:rsidRPr="00EF2727">
              <w:t xml:space="preserve"> </w:t>
            </w:r>
            <w:r>
              <w:t>Ε</w:t>
            </w:r>
            <w:r w:rsidRPr="00EF2727">
              <w:t>λλάδος  (</w:t>
            </w:r>
            <w:r>
              <w:t xml:space="preserve">φαξ: </w:t>
            </w:r>
            <w:r w:rsidRPr="00EF2727">
              <w:t>210 9317940</w:t>
            </w:r>
            <w:r>
              <w:t>)</w:t>
            </w:r>
          </w:p>
          <w:p w:rsidR="00EF2727" w:rsidRDefault="00EF2727" w:rsidP="00EF2727">
            <w:pPr>
              <w:outlineLvl w:val="0"/>
            </w:pPr>
            <w:r>
              <w:t>- Πανελλήνια Έ</w:t>
            </w:r>
            <w:r w:rsidRPr="00EF2727">
              <w:t xml:space="preserve">νωση </w:t>
            </w:r>
            <w:r>
              <w:t>Ε</w:t>
            </w:r>
            <w:r w:rsidRPr="00EF2727">
              <w:t xml:space="preserve">πιχειρήσεων </w:t>
            </w:r>
            <w:r>
              <w:t>Δ</w:t>
            </w:r>
            <w:r w:rsidRPr="00EF2727">
              <w:t>ιαμεταφορ</w:t>
            </w:r>
            <w:r>
              <w:t>ά</w:t>
            </w:r>
            <w:r w:rsidRPr="00EF2727">
              <w:t>ς</w:t>
            </w:r>
            <w:r>
              <w:t xml:space="preserve"> (</w:t>
            </w:r>
            <w:r w:rsidRPr="00EF2727">
              <w:t>φαξ:</w:t>
            </w:r>
            <w:r>
              <w:t xml:space="preserve"> </w:t>
            </w:r>
            <w:r w:rsidRPr="00EF2727">
              <w:t>210 3413658</w:t>
            </w:r>
            <w:r>
              <w:t>)</w:t>
            </w:r>
          </w:p>
          <w:p w:rsidR="004C64E8" w:rsidRDefault="004C64E8" w:rsidP="00EF2727">
            <w:pPr>
              <w:outlineLvl w:val="0"/>
            </w:pPr>
            <w:r>
              <w:t>- Σ</w:t>
            </w:r>
            <w:r w:rsidRPr="004C64E8">
              <w:t xml:space="preserve">ύνδεσμος </w:t>
            </w:r>
            <w:r>
              <w:t>Τ</w:t>
            </w:r>
            <w:r w:rsidRPr="004C64E8">
              <w:t xml:space="preserve">ουριστικών &amp; </w:t>
            </w:r>
            <w:r>
              <w:t>Τ</w:t>
            </w:r>
            <w:r w:rsidRPr="004C64E8">
              <w:t xml:space="preserve">αξιδιωτικών </w:t>
            </w:r>
            <w:r>
              <w:t>Γραφείων Ε</w:t>
            </w:r>
            <w:r w:rsidRPr="004C64E8">
              <w:t>λλάδος (HATTA)</w:t>
            </w:r>
            <w:r>
              <w:t xml:space="preserve"> </w:t>
            </w:r>
          </w:p>
          <w:p w:rsidR="004C64E8" w:rsidRDefault="004C64E8" w:rsidP="00EF2727">
            <w:pPr>
              <w:outlineLvl w:val="0"/>
            </w:pPr>
            <w:r>
              <w:t xml:space="preserve">  (φαξ: </w:t>
            </w:r>
            <w:r w:rsidRPr="004C64E8">
              <w:t>210 9233307</w:t>
            </w:r>
            <w:r>
              <w:t xml:space="preserve">) </w:t>
            </w:r>
          </w:p>
          <w:p w:rsidR="00EF2727" w:rsidRDefault="00EF2727" w:rsidP="00EF2727">
            <w:pPr>
              <w:outlineLvl w:val="0"/>
            </w:pPr>
            <w:r>
              <w:t>- Γ</w:t>
            </w:r>
            <w:r w:rsidRPr="00EF2727">
              <w:t xml:space="preserve">ενική </w:t>
            </w:r>
            <w:r>
              <w:t>Π</w:t>
            </w:r>
            <w:r w:rsidRPr="00EF2727">
              <w:t xml:space="preserve">ανελλαδική </w:t>
            </w:r>
            <w:r>
              <w:t>Ομοσπονδία Ε</w:t>
            </w:r>
            <w:r w:rsidRPr="00EF2727">
              <w:t xml:space="preserve">παγγελματιών </w:t>
            </w:r>
            <w:r>
              <w:t>Ι</w:t>
            </w:r>
            <w:r w:rsidRPr="00EF2727">
              <w:t xml:space="preserve">διοκτητών </w:t>
            </w:r>
            <w:r>
              <w:t>Τ</w:t>
            </w:r>
            <w:r w:rsidRPr="00EF2727">
              <w:t xml:space="preserve">ουριστικών </w:t>
            </w:r>
          </w:p>
          <w:p w:rsidR="00EF2727" w:rsidRPr="00EF2727" w:rsidRDefault="00EF2727" w:rsidP="004C64E8">
            <w:pPr>
              <w:outlineLvl w:val="0"/>
            </w:pPr>
            <w:r>
              <w:t xml:space="preserve">  Λ</w:t>
            </w:r>
            <w:r w:rsidRPr="00EF2727">
              <w:t xml:space="preserve">εωφορείων – </w:t>
            </w:r>
            <w:r>
              <w:t>Π</w:t>
            </w:r>
            <w:r w:rsidRPr="00EF2727">
              <w:t>ούλμαν</w:t>
            </w:r>
            <w:r>
              <w:t xml:space="preserve"> (</w:t>
            </w:r>
            <w:r w:rsidRPr="00EF2727">
              <w:t>φαξ:</w:t>
            </w:r>
            <w:r>
              <w:t xml:space="preserve"> </w:t>
            </w:r>
            <w:r>
              <w:t>210 9245153</w:t>
            </w:r>
            <w:r w:rsidR="004C64E8">
              <w:t>)</w:t>
            </w:r>
          </w:p>
        </w:tc>
        <w:tc>
          <w:tcPr>
            <w:tcW w:w="463" w:type="dxa"/>
          </w:tcPr>
          <w:p w:rsidR="00C31027" w:rsidRPr="001A6A12" w:rsidRDefault="00C31027" w:rsidP="00C31027">
            <w:pPr>
              <w:outlineLvl w:val="0"/>
            </w:pPr>
          </w:p>
        </w:tc>
      </w:tr>
    </w:tbl>
    <w:p w:rsidR="00C31027" w:rsidRPr="008E4CE4" w:rsidRDefault="00C31027" w:rsidP="00C31027">
      <w:pPr>
        <w:jc w:val="center"/>
        <w:outlineLvl w:val="0"/>
        <w:rPr>
          <w:sz w:val="6"/>
          <w:szCs w:val="6"/>
          <w:lang w:val="en-US"/>
        </w:rPr>
      </w:pPr>
      <w:bookmarkStart w:id="7" w:name="ΔΙΑΧΩΡΙΣΤΙΚΟ_2"/>
      <w:r>
        <w:rPr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7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3927"/>
        <w:gridCol w:w="4415"/>
      </w:tblGrid>
      <w:tr w:rsidR="00C31027" w:rsidRPr="00C95D76" w:rsidTr="00C31027">
        <w:tc>
          <w:tcPr>
            <w:tcW w:w="851" w:type="dxa"/>
          </w:tcPr>
          <w:p w:rsidR="00C31027" w:rsidRPr="007F4C63" w:rsidRDefault="00C31027" w:rsidP="00C31027">
            <w:pPr>
              <w:ind w:left="-108"/>
              <w:outlineLvl w:val="0"/>
              <w:rPr>
                <w:b/>
                <w:lang w:val="en-US"/>
              </w:rPr>
            </w:pPr>
            <w:bookmarkStart w:id="8" w:name="Ε_Δ"/>
            <w:r>
              <w:rPr>
                <w:b/>
                <w:lang w:val="en-US"/>
              </w:rPr>
              <w:t>Ε.Δ.:</w:t>
            </w:r>
            <w:bookmarkEnd w:id="8"/>
          </w:p>
        </w:tc>
        <w:tc>
          <w:tcPr>
            <w:tcW w:w="4111" w:type="dxa"/>
          </w:tcPr>
          <w:p w:rsidR="00C31027" w:rsidRPr="00C95D76" w:rsidRDefault="00983C1C" w:rsidP="00C31027">
            <w:pPr>
              <w:outlineLvl w:val="0"/>
            </w:pPr>
            <w:r>
              <w:t>υ</w:t>
            </w:r>
            <w:r w:rsidR="00C31027">
              <w:t>πόψη κ. Πρέσβη (μ.η)</w:t>
            </w:r>
          </w:p>
        </w:tc>
        <w:tc>
          <w:tcPr>
            <w:tcW w:w="4677" w:type="dxa"/>
          </w:tcPr>
          <w:p w:rsidR="00C31027" w:rsidRPr="00C95D76" w:rsidRDefault="00C31027" w:rsidP="00C31027">
            <w:pPr>
              <w:outlineLvl w:val="0"/>
            </w:pPr>
          </w:p>
        </w:tc>
      </w:tr>
    </w:tbl>
    <w:p w:rsidR="00C31027" w:rsidRPr="00653E71" w:rsidRDefault="00C31027" w:rsidP="00C31027">
      <w:pPr>
        <w:outlineLvl w:val="0"/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7"/>
        <w:gridCol w:w="8303"/>
      </w:tblGrid>
      <w:tr w:rsidR="00C31027" w:rsidRPr="00C95D76" w:rsidTr="00326D9D">
        <w:tc>
          <w:tcPr>
            <w:tcW w:w="877" w:type="dxa"/>
          </w:tcPr>
          <w:p w:rsidR="00C31027" w:rsidRPr="00CF6438" w:rsidRDefault="00C31027" w:rsidP="00E50B6B">
            <w:pPr>
              <w:ind w:left="-108" w:right="-58"/>
              <w:jc w:val="right"/>
              <w:outlineLvl w:val="0"/>
              <w:rPr>
                <w:b/>
                <w:lang w:val="en-US"/>
              </w:rPr>
            </w:pPr>
            <w:r w:rsidRPr="00CF6438">
              <w:rPr>
                <w:b/>
              </w:rPr>
              <w:t>ΘΕΜΑ:</w:t>
            </w:r>
          </w:p>
        </w:tc>
        <w:tc>
          <w:tcPr>
            <w:tcW w:w="8303" w:type="dxa"/>
          </w:tcPr>
          <w:p w:rsidR="00C31027" w:rsidRPr="00AF23E6" w:rsidRDefault="00C81A46" w:rsidP="004260DA">
            <w:pPr>
              <w:outlineLvl w:val="0"/>
            </w:pPr>
            <w:r>
              <w:t xml:space="preserve">Εφαρμογή νέου </w:t>
            </w:r>
            <w:r w:rsidR="004260DA">
              <w:t xml:space="preserve">αυτόματου ηλεκτρονικού </w:t>
            </w:r>
            <w:r>
              <w:t xml:space="preserve">συστήματος </w:t>
            </w:r>
            <w:r w:rsidR="004260DA">
              <w:t xml:space="preserve">είσπραξης </w:t>
            </w:r>
            <w:r>
              <w:t xml:space="preserve">διοδίων φορτηγών </w:t>
            </w:r>
            <w:r w:rsidR="004260DA">
              <w:t xml:space="preserve">οχημάτων και λεωφορείων </w:t>
            </w:r>
            <w:r>
              <w:t>στη Σλοβενία</w:t>
            </w:r>
            <w:r w:rsidR="004260DA">
              <w:t xml:space="preserve"> από 1</w:t>
            </w:r>
            <w:r w:rsidR="004260DA" w:rsidRPr="004260DA">
              <w:rPr>
                <w:vertAlign w:val="superscript"/>
              </w:rPr>
              <w:t>ης</w:t>
            </w:r>
            <w:r w:rsidR="004260DA">
              <w:t xml:space="preserve"> Απριλίου 2018</w:t>
            </w:r>
          </w:p>
        </w:tc>
      </w:tr>
      <w:tr w:rsidR="004C64E8" w:rsidRPr="00C95D76" w:rsidTr="00326D9D">
        <w:tc>
          <w:tcPr>
            <w:tcW w:w="877" w:type="dxa"/>
          </w:tcPr>
          <w:p w:rsidR="004C64E8" w:rsidRPr="00CF6438" w:rsidRDefault="004C64E8" w:rsidP="00E50B6B">
            <w:pPr>
              <w:ind w:left="-108" w:right="-58"/>
              <w:jc w:val="right"/>
              <w:outlineLvl w:val="0"/>
              <w:rPr>
                <w:b/>
              </w:rPr>
            </w:pPr>
            <w:r>
              <w:rPr>
                <w:b/>
              </w:rPr>
              <w:t>ΣΧΕΤ.:</w:t>
            </w:r>
          </w:p>
        </w:tc>
        <w:tc>
          <w:tcPr>
            <w:tcW w:w="8303" w:type="dxa"/>
          </w:tcPr>
          <w:p w:rsidR="004C64E8" w:rsidRDefault="004C64E8" w:rsidP="0047326F">
            <w:pPr>
              <w:outlineLvl w:val="0"/>
            </w:pPr>
            <w:r>
              <w:t xml:space="preserve">Έγγραφό μας ΑΠΦ. </w:t>
            </w:r>
            <w:r w:rsidRPr="004C64E8">
              <w:t>2755/150</w:t>
            </w:r>
            <w:r>
              <w:t>/11.12.2017 (μη προς όλους)</w:t>
            </w:r>
          </w:p>
        </w:tc>
      </w:tr>
    </w:tbl>
    <w:p w:rsidR="004C64E8" w:rsidRDefault="004C64E8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  <w:bookmarkStart w:id="9" w:name="ΣΧΕΤΙΚΟ"/>
      <w:bookmarkEnd w:id="9"/>
    </w:p>
    <w:p w:rsidR="004C64E8" w:rsidRPr="004C64E8" w:rsidRDefault="004C64E8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Σε συνέχεια ανωτέρω σχετικού εγγράφου μας, σας ενημερώνουμε ότι πραγματοποιήθηκε </w:t>
      </w:r>
      <w:r w:rsidR="004260DA">
        <w:rPr>
          <w:rFonts w:ascii="Times New Roman" w:hAnsi="Times New Roman"/>
        </w:rPr>
        <w:t xml:space="preserve">σήμερα </w:t>
      </w:r>
      <w:r>
        <w:rPr>
          <w:rFonts w:ascii="Times New Roman" w:hAnsi="Times New Roman"/>
        </w:rPr>
        <w:t>ενημερωτική συνάντηση στο εδώ Υπουργείο Εξωτερικών εκπροσώπων των ξένων Πρεσβειών</w:t>
      </w:r>
      <w:r w:rsidR="004260DA">
        <w:rPr>
          <w:rFonts w:ascii="Times New Roman" w:hAnsi="Times New Roman"/>
        </w:rPr>
        <w:t xml:space="preserve"> στη Σλοβενία</w:t>
      </w:r>
      <w:r>
        <w:rPr>
          <w:rFonts w:ascii="Times New Roman" w:hAnsi="Times New Roman"/>
        </w:rPr>
        <w:t xml:space="preserve"> με εκπροσώπους </w:t>
      </w:r>
      <w:r w:rsidR="004260DA">
        <w:rPr>
          <w:rFonts w:ascii="Times New Roman" w:hAnsi="Times New Roman"/>
        </w:rPr>
        <w:t>της,</w:t>
      </w:r>
      <w:r>
        <w:rPr>
          <w:rFonts w:ascii="Times New Roman" w:hAnsi="Times New Roman"/>
        </w:rPr>
        <w:t xml:space="preserve"> </w:t>
      </w:r>
      <w:r w:rsidR="004260DA">
        <w:rPr>
          <w:rFonts w:ascii="Times New Roman" w:hAnsi="Times New Roman"/>
        </w:rPr>
        <w:t xml:space="preserve">υπό κρατική ιδιοκτησία, </w:t>
      </w:r>
      <w:r>
        <w:rPr>
          <w:rFonts w:ascii="Times New Roman" w:hAnsi="Times New Roman"/>
        </w:rPr>
        <w:t xml:space="preserve">εταιρείας </w:t>
      </w:r>
      <w:r>
        <w:rPr>
          <w:rFonts w:ascii="Times New Roman" w:hAnsi="Times New Roman"/>
          <w:lang w:val="sl-SI"/>
        </w:rPr>
        <w:t>Dars</w:t>
      </w:r>
      <w:r w:rsidRPr="004C64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η οποία διαχειρίζεται το σύστημα των αυτοκινητοδρόμων τη</w:t>
      </w:r>
      <w:r w:rsidR="00EC4D56">
        <w:rPr>
          <w:rFonts w:ascii="Times New Roman" w:hAnsi="Times New Roman"/>
        </w:rPr>
        <w:t>ς</w:t>
      </w:r>
      <w:r>
        <w:rPr>
          <w:rFonts w:ascii="Times New Roman" w:hAnsi="Times New Roman"/>
        </w:rPr>
        <w:t xml:space="preserve"> Σλοβενία</w:t>
      </w:r>
      <w:r w:rsidR="00EC4D56">
        <w:rPr>
          <w:rFonts w:ascii="Times New Roman" w:hAnsi="Times New Roman"/>
        </w:rPr>
        <w:t>ς</w:t>
      </w:r>
      <w:r>
        <w:rPr>
          <w:rFonts w:ascii="Times New Roman" w:hAnsi="Times New Roman"/>
        </w:rPr>
        <w:t xml:space="preserve">. </w:t>
      </w:r>
    </w:p>
    <w:p w:rsidR="004C64E8" w:rsidRDefault="004C64E8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</w:p>
    <w:p w:rsidR="004C64E8" w:rsidRDefault="004C64E8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Η εταιρεία </w:t>
      </w:r>
      <w:proofErr w:type="spellStart"/>
      <w:r w:rsidRPr="004C64E8">
        <w:rPr>
          <w:rFonts w:ascii="Times New Roman" w:hAnsi="Times New Roman"/>
        </w:rPr>
        <w:t>Dars</w:t>
      </w:r>
      <w:proofErr w:type="spellEnd"/>
      <w:r w:rsidRPr="004C64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σχεδίασε και υλοποίησε το νέο </w:t>
      </w:r>
      <w:r w:rsidR="004260DA">
        <w:rPr>
          <w:rFonts w:ascii="Times New Roman" w:hAnsi="Times New Roman"/>
        </w:rPr>
        <w:t xml:space="preserve">αυτόματο </w:t>
      </w:r>
      <w:r>
        <w:rPr>
          <w:rFonts w:ascii="Times New Roman" w:hAnsi="Times New Roman"/>
        </w:rPr>
        <w:t xml:space="preserve">ηλεκτρονικό σύστημα </w:t>
      </w:r>
      <w:r w:rsidRPr="004C64E8">
        <w:rPr>
          <w:rFonts w:ascii="Times New Roman" w:hAnsi="Times New Roman"/>
        </w:rPr>
        <w:t>είσπραξης διοδίων</w:t>
      </w:r>
      <w:r>
        <w:rPr>
          <w:rFonts w:ascii="Times New Roman" w:hAnsi="Times New Roman"/>
        </w:rPr>
        <w:t xml:space="preserve"> </w:t>
      </w:r>
      <w:r w:rsidRPr="004C64E8">
        <w:rPr>
          <w:rFonts w:ascii="Times New Roman" w:hAnsi="Times New Roman"/>
          <w:b/>
        </w:rPr>
        <w:t>φορτηγών οχημάτων και λεωφορείων</w:t>
      </w:r>
      <w:r>
        <w:rPr>
          <w:rFonts w:ascii="Times New Roman" w:hAnsi="Times New Roman"/>
        </w:rPr>
        <w:t xml:space="preserve"> </w:t>
      </w:r>
      <w:r w:rsidR="004260DA" w:rsidRPr="004260DA">
        <w:rPr>
          <w:rFonts w:ascii="Times New Roman" w:hAnsi="Times New Roman"/>
        </w:rPr>
        <w:t>επιτρεπόμενου βάρους άνω των 3,5 τόνων</w:t>
      </w:r>
      <w:r w:rsidR="004260DA">
        <w:rPr>
          <w:rFonts w:ascii="Times New Roman" w:hAnsi="Times New Roman"/>
        </w:rPr>
        <w:t>.</w:t>
      </w:r>
      <w:r w:rsidR="004260DA" w:rsidRPr="004260DA">
        <w:rPr>
          <w:rFonts w:ascii="Times New Roman" w:hAnsi="Times New Roman"/>
        </w:rPr>
        <w:t xml:space="preserve"> </w:t>
      </w:r>
      <w:r w:rsidR="004260DA">
        <w:rPr>
          <w:rFonts w:ascii="Times New Roman" w:hAnsi="Times New Roman"/>
        </w:rPr>
        <w:t xml:space="preserve">Το νέο σύστημα θα αρχίσει να εφαρμόζεται </w:t>
      </w:r>
      <w:r w:rsidR="004260DA" w:rsidRPr="004260DA">
        <w:rPr>
          <w:rFonts w:ascii="Times New Roman" w:hAnsi="Times New Roman"/>
        </w:rPr>
        <w:t xml:space="preserve">από </w:t>
      </w:r>
      <w:r w:rsidR="004260DA" w:rsidRPr="004260DA">
        <w:rPr>
          <w:rFonts w:ascii="Times New Roman" w:hAnsi="Times New Roman"/>
          <w:b/>
        </w:rPr>
        <w:t>1ης Απριλίου 2018</w:t>
      </w:r>
      <w:r w:rsidR="004260DA">
        <w:rPr>
          <w:rFonts w:ascii="Times New Roman" w:hAnsi="Times New Roman"/>
        </w:rPr>
        <w:t xml:space="preserve"> και δεν πρόκειται να υπάρξει μεταβατική περίοδος. </w:t>
      </w:r>
    </w:p>
    <w:p w:rsidR="004260DA" w:rsidRDefault="004260DA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</w:p>
    <w:p w:rsidR="009A1DA0" w:rsidRDefault="00A86D1D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Το νέο </w:t>
      </w:r>
      <w:r w:rsidR="004260DA">
        <w:rPr>
          <w:rFonts w:ascii="Times New Roman" w:hAnsi="Times New Roman"/>
        </w:rPr>
        <w:t xml:space="preserve">αυτόματο ηλεκτρονικό </w:t>
      </w:r>
      <w:r>
        <w:rPr>
          <w:rFonts w:ascii="Times New Roman" w:hAnsi="Times New Roman"/>
        </w:rPr>
        <w:t xml:space="preserve">σύστημα, αποκαλούμενο </w:t>
      </w:r>
      <w:proofErr w:type="spellStart"/>
      <w:r w:rsidRPr="0047326F">
        <w:rPr>
          <w:rFonts w:ascii="Times New Roman" w:hAnsi="Times New Roman"/>
        </w:rPr>
        <w:t>DarsGo</w:t>
      </w:r>
      <w:proofErr w:type="spellEnd"/>
      <w:r w:rsidRPr="00A86D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προβλέπει την εγγραφή στο σύστημα εκάστου οχήματος </w:t>
      </w:r>
      <w:r w:rsidR="004260DA">
        <w:rPr>
          <w:rFonts w:ascii="Times New Roman" w:hAnsi="Times New Roman"/>
        </w:rPr>
        <w:t xml:space="preserve">(φορτηγού ή λεωφορείου) </w:t>
      </w:r>
      <w:r>
        <w:rPr>
          <w:rFonts w:ascii="Times New Roman" w:hAnsi="Times New Roman"/>
        </w:rPr>
        <w:t xml:space="preserve">και </w:t>
      </w:r>
      <w:r w:rsidR="0047326F">
        <w:rPr>
          <w:rFonts w:ascii="Times New Roman" w:hAnsi="Times New Roman"/>
        </w:rPr>
        <w:t xml:space="preserve">την προμήθεια σχετικού </w:t>
      </w:r>
      <w:r w:rsidR="0047326F">
        <w:rPr>
          <w:rFonts w:ascii="Times New Roman" w:hAnsi="Times New Roman"/>
        </w:rPr>
        <w:lastRenderedPageBreak/>
        <w:t>εξοπλισμού, ενώ ο υπολογισμός του ύψους των διοδίων θα γίνεται αυτόματα</w:t>
      </w:r>
      <w:r w:rsidR="00653E71">
        <w:rPr>
          <w:rFonts w:ascii="Times New Roman" w:hAnsi="Times New Roman"/>
        </w:rPr>
        <w:t xml:space="preserve">, </w:t>
      </w:r>
      <w:r w:rsidR="00653E71" w:rsidRPr="00653E71">
        <w:rPr>
          <w:rFonts w:ascii="Times New Roman" w:hAnsi="Times New Roman"/>
        </w:rPr>
        <w:t>βάσει της διανυόμενης απόστασης</w:t>
      </w:r>
      <w:r w:rsidR="000C462F">
        <w:rPr>
          <w:rFonts w:ascii="Times New Roman" w:hAnsi="Times New Roman"/>
        </w:rPr>
        <w:t xml:space="preserve"> καθώς και των εκπεμπόμενων ρύπων</w:t>
      </w:r>
      <w:r w:rsidR="0047326F">
        <w:rPr>
          <w:rFonts w:ascii="Times New Roman" w:hAnsi="Times New Roman"/>
        </w:rPr>
        <w:t xml:space="preserve">. </w:t>
      </w:r>
    </w:p>
    <w:p w:rsidR="009A1DA0" w:rsidRDefault="009A1DA0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</w:p>
    <w:p w:rsidR="009A1DA0" w:rsidRDefault="009A1DA0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Επισημαίνουμε ότι προβλέπεται η επιβολή υψηλών προστίμων σε περίπτωση μη συμμόρφωσης προς τις απαιτήσεις του νέου συστήματος, ενώ η μη άμεση πληρωμή του υποβληθέντος προστίμου </w:t>
      </w:r>
      <w:r w:rsidR="0053211F">
        <w:rPr>
          <w:rFonts w:ascii="Times New Roman" w:hAnsi="Times New Roman"/>
        </w:rPr>
        <w:t>δύναται ν</w:t>
      </w:r>
      <w:r>
        <w:rPr>
          <w:rFonts w:ascii="Times New Roman" w:hAnsi="Times New Roman"/>
        </w:rPr>
        <w:t xml:space="preserve">α επισύρει την ακινητοποίηση του οχήματος, με τις όποιες δυσμενείς συνέπειες αυτό συνεπάγεται. </w:t>
      </w:r>
    </w:p>
    <w:p w:rsidR="009A1DA0" w:rsidRDefault="009A1DA0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</w:p>
    <w:p w:rsidR="00C81A46" w:rsidRDefault="0047326F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Σχετική πληροφόρηση, καθώς και δυνατότητα εγγραφής, παρέχεται στην ιστοσελίδα του συστήματος</w:t>
      </w:r>
      <w:r w:rsidR="005321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hyperlink r:id="rId11" w:history="1">
        <w:r w:rsidRPr="00475319">
          <w:rPr>
            <w:rStyle w:val="Hyperlink"/>
            <w:rFonts w:ascii="Times New Roman" w:hAnsi="Times New Roman"/>
          </w:rPr>
          <w:t>www.darsgo.si</w:t>
        </w:r>
      </w:hyperlink>
      <w:r w:rsidR="00F00F2A">
        <w:rPr>
          <w:rFonts w:ascii="Times New Roman" w:hAnsi="Times New Roman"/>
        </w:rPr>
        <w:t xml:space="preserve">, καθώς και σε </w:t>
      </w:r>
      <w:r w:rsidR="00757A17">
        <w:rPr>
          <w:rFonts w:ascii="Times New Roman" w:hAnsi="Times New Roman"/>
        </w:rPr>
        <w:t>γραφεία</w:t>
      </w:r>
      <w:r w:rsidR="002A645D">
        <w:rPr>
          <w:rFonts w:ascii="Times New Roman" w:hAnsi="Times New Roman"/>
        </w:rPr>
        <w:t xml:space="preserve"> της εταιρείας </w:t>
      </w:r>
      <w:bookmarkStart w:id="10" w:name="_GoBack"/>
      <w:bookmarkEnd w:id="10"/>
      <w:r w:rsidR="002A645D">
        <w:rPr>
          <w:rFonts w:ascii="Times New Roman" w:hAnsi="Times New Roman"/>
        </w:rPr>
        <w:t xml:space="preserve">σε </w:t>
      </w:r>
      <w:r w:rsidR="009A1DA0">
        <w:rPr>
          <w:rFonts w:ascii="Times New Roman" w:hAnsi="Times New Roman"/>
        </w:rPr>
        <w:t xml:space="preserve">σλοβενικούς </w:t>
      </w:r>
      <w:r w:rsidR="00F00F2A">
        <w:rPr>
          <w:rFonts w:ascii="Times New Roman" w:hAnsi="Times New Roman"/>
        </w:rPr>
        <w:t>συνοριακούς σταθμούς</w:t>
      </w:r>
      <w:r w:rsidR="004260DA">
        <w:rPr>
          <w:rFonts w:ascii="Times New Roman" w:hAnsi="Times New Roman"/>
        </w:rPr>
        <w:t>, πρατήρια καυσίμων</w:t>
      </w:r>
      <w:r w:rsidR="00F00F2A">
        <w:rPr>
          <w:rFonts w:ascii="Times New Roman" w:hAnsi="Times New Roman"/>
        </w:rPr>
        <w:t xml:space="preserve"> </w:t>
      </w:r>
      <w:r w:rsidR="009A1DA0">
        <w:rPr>
          <w:rFonts w:ascii="Times New Roman" w:hAnsi="Times New Roman"/>
        </w:rPr>
        <w:t xml:space="preserve">ευρισκόμενα στους αυτοκινητοδρόμους </w:t>
      </w:r>
      <w:r w:rsidR="0053211F">
        <w:rPr>
          <w:rFonts w:ascii="Times New Roman" w:hAnsi="Times New Roman"/>
        </w:rPr>
        <w:t xml:space="preserve">της χώρας </w:t>
      </w:r>
      <w:r w:rsidR="00F00F2A">
        <w:rPr>
          <w:rFonts w:ascii="Times New Roman" w:hAnsi="Times New Roman"/>
        </w:rPr>
        <w:t xml:space="preserve">και λοιπά </w:t>
      </w:r>
      <w:r w:rsidR="00F00F2A" w:rsidRPr="00F00F2A">
        <w:rPr>
          <w:rFonts w:ascii="Times New Roman" w:hAnsi="Times New Roman"/>
        </w:rPr>
        <w:t>προκαθορισμένα σημεί</w:t>
      </w:r>
      <w:r w:rsidR="00F00F2A">
        <w:rPr>
          <w:rFonts w:ascii="Times New Roman" w:hAnsi="Times New Roman"/>
        </w:rPr>
        <w:t xml:space="preserve">α. </w:t>
      </w:r>
    </w:p>
    <w:p w:rsidR="004260DA" w:rsidRDefault="004260DA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</w:p>
    <w:p w:rsidR="004260DA" w:rsidRDefault="004260DA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Τα στοιχεία επικοινωνίας της εταιρείας είναι:</w:t>
      </w:r>
    </w:p>
    <w:p w:rsidR="004260DA" w:rsidRDefault="004260DA" w:rsidP="004260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Website: </w:t>
      </w:r>
      <w:hyperlink r:id="rId12" w:history="1">
        <w:r w:rsidRPr="009D358D">
          <w:rPr>
            <w:rStyle w:val="Hyperlink"/>
            <w:rFonts w:ascii="Times New Roman" w:hAnsi="Times New Roman"/>
            <w:lang w:val="en-US"/>
          </w:rPr>
          <w:t>www.dar</w:t>
        </w:r>
        <w:r w:rsidRPr="009D358D">
          <w:rPr>
            <w:rStyle w:val="Hyperlink"/>
            <w:rFonts w:ascii="Times New Roman" w:hAnsi="Times New Roman"/>
            <w:lang w:val="en-US"/>
          </w:rPr>
          <w:t>s</w:t>
        </w:r>
        <w:r w:rsidRPr="009D358D">
          <w:rPr>
            <w:rStyle w:val="Hyperlink"/>
            <w:rFonts w:ascii="Times New Roman" w:hAnsi="Times New Roman"/>
            <w:lang w:val="en-US"/>
          </w:rPr>
          <w:t>go</w:t>
        </w:r>
        <w:r w:rsidRPr="009D358D">
          <w:rPr>
            <w:rStyle w:val="Hyperlink"/>
            <w:rFonts w:ascii="Times New Roman" w:hAnsi="Times New Roman"/>
            <w:lang w:val="en-US"/>
          </w:rPr>
          <w:t>.</w:t>
        </w:r>
        <w:r w:rsidRPr="009D358D">
          <w:rPr>
            <w:rStyle w:val="Hyperlink"/>
            <w:rFonts w:ascii="Times New Roman" w:hAnsi="Times New Roman"/>
            <w:lang w:val="en-US"/>
          </w:rPr>
          <w:t>si</w:t>
        </w:r>
      </w:hyperlink>
      <w:r>
        <w:rPr>
          <w:rFonts w:ascii="Times New Roman" w:hAnsi="Times New Roman"/>
          <w:lang w:val="en-US"/>
        </w:rPr>
        <w:t xml:space="preserve"> </w:t>
      </w:r>
    </w:p>
    <w:p w:rsidR="004260DA" w:rsidRDefault="004260DA" w:rsidP="004260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Email: </w:t>
      </w:r>
      <w:hyperlink r:id="rId13" w:history="1">
        <w:r w:rsidRPr="009D358D">
          <w:rPr>
            <w:rStyle w:val="Hyperlink"/>
            <w:rFonts w:ascii="Times New Roman" w:hAnsi="Times New Roman"/>
            <w:lang w:val="en-US"/>
          </w:rPr>
          <w:t>info@darsgo.si</w:t>
        </w:r>
      </w:hyperlink>
      <w:r>
        <w:rPr>
          <w:rFonts w:ascii="Times New Roman" w:hAnsi="Times New Roman"/>
          <w:lang w:val="en-US"/>
        </w:rPr>
        <w:t xml:space="preserve"> </w:t>
      </w:r>
    </w:p>
    <w:p w:rsidR="004260DA" w:rsidRDefault="004260DA" w:rsidP="004260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Customer call </w:t>
      </w:r>
      <w:proofErr w:type="spellStart"/>
      <w:r>
        <w:rPr>
          <w:rFonts w:ascii="Times New Roman" w:hAnsi="Times New Roman"/>
          <w:lang w:val="en-US"/>
        </w:rPr>
        <w:t>centre</w:t>
      </w:r>
      <w:proofErr w:type="spellEnd"/>
      <w:r>
        <w:rPr>
          <w:rFonts w:ascii="Times New Roman" w:hAnsi="Times New Roman"/>
          <w:lang w:val="en-US"/>
        </w:rPr>
        <w:t xml:space="preserve">: +386 1 518 83 50 </w:t>
      </w:r>
    </w:p>
    <w:p w:rsidR="004260DA" w:rsidRPr="004260DA" w:rsidRDefault="004260DA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en-US"/>
        </w:rPr>
      </w:pPr>
    </w:p>
    <w:p w:rsidR="007D60B6" w:rsidRPr="004260DA" w:rsidRDefault="0047326F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Παρακαλούμε για την ενημέρωση τ</w:t>
      </w:r>
      <w:r w:rsidR="00F00F2A">
        <w:rPr>
          <w:rFonts w:ascii="Times New Roman" w:hAnsi="Times New Roman"/>
        </w:rPr>
        <w:t>ων</w:t>
      </w:r>
      <w:r>
        <w:rPr>
          <w:rFonts w:ascii="Times New Roman" w:hAnsi="Times New Roman"/>
        </w:rPr>
        <w:t xml:space="preserve"> ελληνικών μεταφορικών </w:t>
      </w:r>
      <w:r w:rsidR="004260DA">
        <w:rPr>
          <w:rFonts w:ascii="Times New Roman" w:hAnsi="Times New Roman"/>
        </w:rPr>
        <w:t>και τουριστικών ε</w:t>
      </w:r>
      <w:r w:rsidR="009A1DA0">
        <w:rPr>
          <w:rFonts w:ascii="Times New Roman" w:hAnsi="Times New Roman"/>
        </w:rPr>
        <w:t>πιχειρήσεων</w:t>
      </w:r>
      <w:r w:rsidR="004260DA">
        <w:rPr>
          <w:rFonts w:ascii="Times New Roman" w:hAnsi="Times New Roman"/>
        </w:rPr>
        <w:t xml:space="preserve"> καθώς</w:t>
      </w:r>
      <w:r>
        <w:rPr>
          <w:rFonts w:ascii="Times New Roman" w:hAnsi="Times New Roman"/>
        </w:rPr>
        <w:t xml:space="preserve"> και </w:t>
      </w:r>
      <w:r w:rsidR="00F00F2A">
        <w:rPr>
          <w:rFonts w:ascii="Times New Roman" w:hAnsi="Times New Roman"/>
        </w:rPr>
        <w:t xml:space="preserve">των </w:t>
      </w:r>
      <w:r>
        <w:rPr>
          <w:rFonts w:ascii="Times New Roman" w:hAnsi="Times New Roman"/>
        </w:rPr>
        <w:t xml:space="preserve">επαγγελματιών του κλάδου. </w:t>
      </w:r>
    </w:p>
    <w:p w:rsidR="004260DA" w:rsidRPr="004260DA" w:rsidRDefault="004260DA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</w:rPr>
      </w:pPr>
    </w:p>
    <w:p w:rsidR="007D60B6" w:rsidRPr="0047326F" w:rsidRDefault="007D60B6" w:rsidP="0047326F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EC087B" w:rsidRPr="00EC087B" w:rsidRDefault="00EC087B" w:rsidP="00EC087B">
      <w:pPr>
        <w:jc w:val="both"/>
        <w:rPr>
          <w:lang w:val="sl-SI"/>
        </w:rPr>
      </w:pPr>
      <w:r w:rsidRPr="00EC087B">
        <w:t xml:space="preserve">                                                                                                       </w:t>
      </w:r>
      <w:r w:rsidRPr="00EC087B">
        <w:rPr>
          <w:lang w:val="sl-SI"/>
        </w:rPr>
        <w:t xml:space="preserve">Ο </w:t>
      </w:r>
      <w:r w:rsidRPr="00EC087B">
        <w:t>Προϊστάμενος</w:t>
      </w:r>
    </w:p>
    <w:p w:rsidR="00EC087B" w:rsidRDefault="00EC087B" w:rsidP="00EC087B">
      <w:pPr>
        <w:jc w:val="both"/>
        <w:rPr>
          <w:lang w:val="sl-SI"/>
        </w:rPr>
      </w:pPr>
    </w:p>
    <w:p w:rsidR="00EC087B" w:rsidRPr="00EC087B" w:rsidRDefault="00EC087B" w:rsidP="00EC087B">
      <w:pPr>
        <w:jc w:val="both"/>
        <w:rPr>
          <w:lang w:val="sl-SI"/>
        </w:rPr>
      </w:pPr>
    </w:p>
    <w:p w:rsidR="00EC087B" w:rsidRPr="00EC087B" w:rsidRDefault="00EC087B" w:rsidP="00EC087B">
      <w:pPr>
        <w:jc w:val="both"/>
      </w:pPr>
      <w:r w:rsidRPr="00EC087B">
        <w:t xml:space="preserve">                                                                                                      Σπυρίδων </w:t>
      </w:r>
      <w:proofErr w:type="spellStart"/>
      <w:r w:rsidRPr="00EC087B">
        <w:t>Λιόντος</w:t>
      </w:r>
      <w:proofErr w:type="spellEnd"/>
    </w:p>
    <w:p w:rsidR="00EC087B" w:rsidRDefault="00EC087B" w:rsidP="00EC087B">
      <w:pPr>
        <w:jc w:val="both"/>
      </w:pPr>
      <w:r w:rsidRPr="00EC087B">
        <w:t xml:space="preserve">                                                                                                   </w:t>
      </w:r>
      <w:r w:rsidRPr="00EC087B">
        <w:rPr>
          <w:lang w:val="sl-SI"/>
        </w:rPr>
        <w:t xml:space="preserve"> </w:t>
      </w:r>
      <w:r w:rsidRPr="00EC087B">
        <w:t xml:space="preserve"> Σύμβουλος</w:t>
      </w:r>
      <w:r w:rsidRPr="00EC087B">
        <w:rPr>
          <w:lang w:val="sl-SI"/>
        </w:rPr>
        <w:t xml:space="preserve"> Ο.Ε.Υ. Α΄</w:t>
      </w:r>
    </w:p>
    <w:p w:rsidR="0089004D" w:rsidRPr="0089004D" w:rsidRDefault="0089004D" w:rsidP="00EC087B">
      <w:pPr>
        <w:jc w:val="both"/>
        <w:rPr>
          <w:sz w:val="10"/>
          <w:szCs w:val="10"/>
        </w:rPr>
      </w:pPr>
    </w:p>
    <w:sectPr w:rsidR="0089004D" w:rsidRPr="0089004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3D" w:rsidRDefault="0071103D" w:rsidP="00060D8C">
      <w:r>
        <w:separator/>
      </w:r>
    </w:p>
  </w:endnote>
  <w:endnote w:type="continuationSeparator" w:id="0">
    <w:p w:rsidR="0071103D" w:rsidRDefault="0071103D" w:rsidP="000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8C" w:rsidRPr="004C07BB" w:rsidRDefault="00060D8C" w:rsidP="00060D8C">
    <w:pPr>
      <w:tabs>
        <w:tab w:val="center" w:pos="4320"/>
        <w:tab w:val="right" w:pos="8640"/>
      </w:tabs>
      <w:jc w:val="center"/>
    </w:pPr>
    <w:r w:rsidRPr="004C07BB">
      <w:t>__________________________________________</w:t>
    </w:r>
    <w:r>
      <w:t>__________________________</w:t>
    </w:r>
  </w:p>
  <w:p w:rsidR="00060D8C" w:rsidRPr="00734704" w:rsidRDefault="00060D8C" w:rsidP="00060D8C">
    <w:pPr>
      <w:jc w:val="right"/>
      <w:rPr>
        <w:sz w:val="18"/>
        <w:szCs w:val="18"/>
      </w:rPr>
    </w:pPr>
    <w:r w:rsidRPr="00734704">
      <w:rPr>
        <w:sz w:val="18"/>
        <w:szCs w:val="18"/>
      </w:rPr>
      <w:t xml:space="preserve">Σελίδα </w:t>
    </w:r>
    <w:r w:rsidRPr="00734704">
      <w:rPr>
        <w:sz w:val="18"/>
        <w:szCs w:val="18"/>
      </w:rPr>
      <w:fldChar w:fldCharType="begin"/>
    </w:r>
    <w:r w:rsidRPr="00734704">
      <w:rPr>
        <w:sz w:val="18"/>
        <w:szCs w:val="18"/>
      </w:rPr>
      <w:instrText xml:space="preserve"> PAGE </w:instrText>
    </w:r>
    <w:r w:rsidRPr="00734704">
      <w:rPr>
        <w:sz w:val="18"/>
        <w:szCs w:val="18"/>
      </w:rPr>
      <w:fldChar w:fldCharType="separate"/>
    </w:r>
    <w:r w:rsidR="00757A17">
      <w:rPr>
        <w:noProof/>
        <w:sz w:val="18"/>
        <w:szCs w:val="18"/>
      </w:rPr>
      <w:t>1</w:t>
    </w:r>
    <w:r w:rsidRPr="00734704">
      <w:rPr>
        <w:sz w:val="18"/>
        <w:szCs w:val="18"/>
      </w:rPr>
      <w:fldChar w:fldCharType="end"/>
    </w:r>
    <w:r w:rsidRPr="00734704">
      <w:rPr>
        <w:sz w:val="18"/>
        <w:szCs w:val="18"/>
      </w:rPr>
      <w:t xml:space="preserve"> από 1</w:t>
    </w:r>
  </w:p>
  <w:p w:rsidR="00060D8C" w:rsidRPr="00F00F2A" w:rsidRDefault="00060D8C" w:rsidP="00060D8C">
    <w:pPr>
      <w:tabs>
        <w:tab w:val="center" w:pos="4320"/>
        <w:tab w:val="right" w:pos="8640"/>
      </w:tabs>
      <w:jc w:val="center"/>
      <w:rPr>
        <w:sz w:val="18"/>
        <w:szCs w:val="18"/>
      </w:rPr>
    </w:pPr>
    <w:bookmarkStart w:id="11" w:name="Α_Π_ΦΑΚΕΛΟΥ_2"/>
    <w:r w:rsidRPr="00734704">
      <w:rPr>
        <w:sz w:val="18"/>
        <w:szCs w:val="18"/>
      </w:rPr>
      <w:t>2</w:t>
    </w:r>
    <w:r w:rsidR="00F00F2A">
      <w:rPr>
        <w:sz w:val="18"/>
        <w:szCs w:val="18"/>
      </w:rPr>
      <w:t>755</w:t>
    </w:r>
    <w:r w:rsidRPr="00734704">
      <w:rPr>
        <w:sz w:val="18"/>
        <w:szCs w:val="18"/>
        <w:lang w:val="en-US"/>
      </w:rPr>
      <w:t>/</w:t>
    </w:r>
    <w:bookmarkEnd w:id="11"/>
    <w:r w:rsidR="00F00F2A">
      <w:rPr>
        <w:sz w:val="18"/>
        <w:szCs w:val="18"/>
      </w:rPr>
      <w:t>1</w:t>
    </w:r>
    <w:r w:rsidR="00EC4D56">
      <w:rPr>
        <w:sz w:val="18"/>
        <w:szCs w:val="18"/>
      </w:rPr>
      <w:t>1</w:t>
    </w:r>
  </w:p>
  <w:p w:rsidR="00060D8C" w:rsidRDefault="00060D8C" w:rsidP="00467256">
    <w:pPr>
      <w:tabs>
        <w:tab w:val="center" w:pos="4320"/>
        <w:tab w:val="right" w:pos="8640"/>
      </w:tabs>
      <w:jc w:val="center"/>
    </w:pPr>
    <w:bookmarkStart w:id="12" w:name="Β_ΑΣΦΑΛΕΙΑΣ_3"/>
    <w:r w:rsidRPr="00734704">
      <w:rPr>
        <w:b/>
        <w:lang w:val="en-US"/>
      </w:rPr>
      <w:t>ΑΔΙΑΒΑΘΜΗΤΟ</w:t>
    </w:r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3D" w:rsidRDefault="0071103D" w:rsidP="00060D8C">
      <w:r>
        <w:separator/>
      </w:r>
    </w:p>
  </w:footnote>
  <w:footnote w:type="continuationSeparator" w:id="0">
    <w:p w:rsidR="0071103D" w:rsidRDefault="0071103D" w:rsidP="0006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697"/>
    <w:multiLevelType w:val="hybridMultilevel"/>
    <w:tmpl w:val="2CBCA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7"/>
    <w:rsid w:val="00060D8C"/>
    <w:rsid w:val="00077077"/>
    <w:rsid w:val="000C462F"/>
    <w:rsid w:val="000C5425"/>
    <w:rsid w:val="000D21C7"/>
    <w:rsid w:val="000E1826"/>
    <w:rsid w:val="000F3B55"/>
    <w:rsid w:val="000F66AB"/>
    <w:rsid w:val="00147CB1"/>
    <w:rsid w:val="001737E9"/>
    <w:rsid w:val="00174B93"/>
    <w:rsid w:val="001761B7"/>
    <w:rsid w:val="001A3301"/>
    <w:rsid w:val="001A6A12"/>
    <w:rsid w:val="001E2AA6"/>
    <w:rsid w:val="001F05F6"/>
    <w:rsid w:val="001F101F"/>
    <w:rsid w:val="00236833"/>
    <w:rsid w:val="002678C6"/>
    <w:rsid w:val="0028336C"/>
    <w:rsid w:val="002842E5"/>
    <w:rsid w:val="002A645D"/>
    <w:rsid w:val="002C1223"/>
    <w:rsid w:val="00316F3D"/>
    <w:rsid w:val="00326D9D"/>
    <w:rsid w:val="003628A7"/>
    <w:rsid w:val="0036351B"/>
    <w:rsid w:val="003648E1"/>
    <w:rsid w:val="003C1999"/>
    <w:rsid w:val="003E70B7"/>
    <w:rsid w:val="003F5688"/>
    <w:rsid w:val="004009DF"/>
    <w:rsid w:val="004260DA"/>
    <w:rsid w:val="00443453"/>
    <w:rsid w:val="004619F0"/>
    <w:rsid w:val="00467256"/>
    <w:rsid w:val="0047326F"/>
    <w:rsid w:val="00473B96"/>
    <w:rsid w:val="00493488"/>
    <w:rsid w:val="004B13EB"/>
    <w:rsid w:val="004C64E8"/>
    <w:rsid w:val="004E7B2B"/>
    <w:rsid w:val="00504C5E"/>
    <w:rsid w:val="0053211F"/>
    <w:rsid w:val="005961D1"/>
    <w:rsid w:val="005A3B45"/>
    <w:rsid w:val="005A5DCC"/>
    <w:rsid w:val="005E0BD0"/>
    <w:rsid w:val="005E7E83"/>
    <w:rsid w:val="005F35C1"/>
    <w:rsid w:val="005F489B"/>
    <w:rsid w:val="00603EBB"/>
    <w:rsid w:val="00610318"/>
    <w:rsid w:val="00636379"/>
    <w:rsid w:val="00653E71"/>
    <w:rsid w:val="00680BEB"/>
    <w:rsid w:val="00693668"/>
    <w:rsid w:val="006C647A"/>
    <w:rsid w:val="0071103D"/>
    <w:rsid w:val="00713793"/>
    <w:rsid w:val="00736438"/>
    <w:rsid w:val="007379D5"/>
    <w:rsid w:val="00744F11"/>
    <w:rsid w:val="00757A17"/>
    <w:rsid w:val="00760A55"/>
    <w:rsid w:val="00764269"/>
    <w:rsid w:val="007D60B6"/>
    <w:rsid w:val="007E1F0F"/>
    <w:rsid w:val="00801929"/>
    <w:rsid w:val="00837088"/>
    <w:rsid w:val="008426D4"/>
    <w:rsid w:val="00853CA4"/>
    <w:rsid w:val="00863743"/>
    <w:rsid w:val="00876084"/>
    <w:rsid w:val="0089004D"/>
    <w:rsid w:val="00893623"/>
    <w:rsid w:val="008A456C"/>
    <w:rsid w:val="008A4D57"/>
    <w:rsid w:val="008C0318"/>
    <w:rsid w:val="008C57A4"/>
    <w:rsid w:val="008D2208"/>
    <w:rsid w:val="008E2558"/>
    <w:rsid w:val="00933C11"/>
    <w:rsid w:val="0094118F"/>
    <w:rsid w:val="00983C1C"/>
    <w:rsid w:val="0099708C"/>
    <w:rsid w:val="009A1DA0"/>
    <w:rsid w:val="00A0108D"/>
    <w:rsid w:val="00A17D5E"/>
    <w:rsid w:val="00A31463"/>
    <w:rsid w:val="00A46BAA"/>
    <w:rsid w:val="00A6386B"/>
    <w:rsid w:val="00A8094B"/>
    <w:rsid w:val="00A86D1D"/>
    <w:rsid w:val="00AA698A"/>
    <w:rsid w:val="00AF23E6"/>
    <w:rsid w:val="00B45643"/>
    <w:rsid w:val="00B56F6F"/>
    <w:rsid w:val="00B655AE"/>
    <w:rsid w:val="00BA03CB"/>
    <w:rsid w:val="00BD1E67"/>
    <w:rsid w:val="00BE50DD"/>
    <w:rsid w:val="00C31027"/>
    <w:rsid w:val="00C4681F"/>
    <w:rsid w:val="00C51DF8"/>
    <w:rsid w:val="00C81A46"/>
    <w:rsid w:val="00C827E6"/>
    <w:rsid w:val="00C84311"/>
    <w:rsid w:val="00CA6A26"/>
    <w:rsid w:val="00CC1CC8"/>
    <w:rsid w:val="00CC6C5C"/>
    <w:rsid w:val="00D0125C"/>
    <w:rsid w:val="00D17D2D"/>
    <w:rsid w:val="00D50371"/>
    <w:rsid w:val="00D55DF4"/>
    <w:rsid w:val="00D67A8F"/>
    <w:rsid w:val="00D9652D"/>
    <w:rsid w:val="00DA7358"/>
    <w:rsid w:val="00DB44CB"/>
    <w:rsid w:val="00DD26F8"/>
    <w:rsid w:val="00DD27E3"/>
    <w:rsid w:val="00E50B6B"/>
    <w:rsid w:val="00E73668"/>
    <w:rsid w:val="00EB3FE2"/>
    <w:rsid w:val="00EC00DE"/>
    <w:rsid w:val="00EC087B"/>
    <w:rsid w:val="00EC4D56"/>
    <w:rsid w:val="00EE489E"/>
    <w:rsid w:val="00EF2727"/>
    <w:rsid w:val="00F00F2A"/>
    <w:rsid w:val="00F02AAD"/>
    <w:rsid w:val="00F27919"/>
    <w:rsid w:val="00F46F9D"/>
    <w:rsid w:val="00F707C2"/>
    <w:rsid w:val="00FA7ADA"/>
    <w:rsid w:val="00FD32B4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27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027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060D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60D8C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60D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60D8C"/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Hyperlink">
    <w:name w:val="Hyperlink"/>
    <w:uiPriority w:val="99"/>
    <w:unhideWhenUsed/>
    <w:rsid w:val="00D17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0B6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0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27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027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060D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60D8C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60D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60D8C"/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Hyperlink">
    <w:name w:val="Hyperlink"/>
    <w:uiPriority w:val="99"/>
    <w:unhideWhenUsed/>
    <w:rsid w:val="00D17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0B6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0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darsgo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rsgo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rsgo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com-ljubljana@mf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6B5E-B463-4358-89B2-8848837D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Links>
    <vt:vector size="6" baseType="variant"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mailto:ecocom-ljubljana@mfa.gr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ΟΕΥ Λιουμπλιάνας</dc:creator>
  <cp:lastModifiedBy>Γραφείο ΟΕΥ Λιουμπλιάνας</cp:lastModifiedBy>
  <cp:revision>7</cp:revision>
  <cp:lastPrinted>2018-02-01T13:07:00Z</cp:lastPrinted>
  <dcterms:created xsi:type="dcterms:W3CDTF">2018-02-01T11:54:00Z</dcterms:created>
  <dcterms:modified xsi:type="dcterms:W3CDTF">2018-02-01T13:11:00Z</dcterms:modified>
</cp:coreProperties>
</file>