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04C04" w:rsidR="00204C04" w:rsidP="00204C04" w:rsidRDefault="00204C04" w14:paraId="3719DD89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204C04">
        <w:rPr>
          <w:rStyle w:val="normaltextrun"/>
          <w:rFonts w:ascii="Tahoma" w:hAnsi="Tahoma" w:cs="Tahoma"/>
          <w:sz w:val="20"/>
          <w:szCs w:val="20"/>
        </w:rPr>
        <w:t>*Με την παράκληση να δημοσιευθεί    </w:t>
      </w:r>
      <w:r w:rsidRPr="00204C04">
        <w:rPr>
          <w:rStyle w:val="eop"/>
          <w:rFonts w:ascii="Tahoma" w:hAnsi="Tahoma" w:cs="Tahoma"/>
          <w:sz w:val="20"/>
          <w:szCs w:val="20"/>
        </w:rPr>
        <w:t> </w:t>
      </w:r>
    </w:p>
    <w:p xmlns:wp14="http://schemas.microsoft.com/office/word/2010/wordml" w:rsidRPr="00204C04" w:rsidR="00204C04" w:rsidP="00204C04" w:rsidRDefault="00204C04" w14:paraId="25E46A3C" wp14:textId="7777777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204C04">
        <w:rPr>
          <w:rStyle w:val="normaltextrun"/>
          <w:rFonts w:ascii="Tahoma" w:hAnsi="Tahoma" w:cs="Tahoma"/>
          <w:sz w:val="22"/>
          <w:szCs w:val="22"/>
          <w:lang w:val="en-US"/>
        </w:rPr>
        <w:t>   </w:t>
      </w:r>
      <w:r w:rsidRPr="00204C04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204C04" w:rsidR="00204C04" w:rsidP="00204C04" w:rsidRDefault="00204C04" w14:paraId="6D78A05B" wp14:textId="7777777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204C04">
        <w:rPr>
          <w:rStyle w:val="normaltextrun"/>
          <w:rFonts w:ascii="Tahoma" w:hAnsi="Tahoma" w:cs="Tahoma"/>
          <w:sz w:val="22"/>
          <w:szCs w:val="22"/>
        </w:rPr>
        <w:t>Αθήνα</w:t>
      </w:r>
      <w:r w:rsidR="00034D66">
        <w:rPr>
          <w:rStyle w:val="normaltextrun"/>
          <w:rFonts w:ascii="Tahoma" w:hAnsi="Tahoma" w:cs="Tahoma"/>
          <w:sz w:val="22"/>
          <w:szCs w:val="22"/>
          <w:lang w:val="en-US"/>
        </w:rPr>
        <w:t>, </w:t>
      </w:r>
      <w:r w:rsidR="00034D66">
        <w:rPr>
          <w:rStyle w:val="normaltextrun"/>
          <w:rFonts w:ascii="Tahoma" w:hAnsi="Tahoma" w:cs="Tahoma"/>
          <w:sz w:val="22"/>
          <w:szCs w:val="22"/>
        </w:rPr>
        <w:t>21</w:t>
      </w:r>
      <w:r w:rsidR="00034D66">
        <w:rPr>
          <w:rStyle w:val="normaltextrun"/>
          <w:rFonts w:ascii="Tahoma" w:hAnsi="Tahoma" w:cs="Tahoma"/>
          <w:sz w:val="22"/>
          <w:szCs w:val="22"/>
          <w:lang w:val="en-US"/>
        </w:rPr>
        <w:t>/0</w:t>
      </w:r>
      <w:r w:rsidR="00034D66">
        <w:rPr>
          <w:rStyle w:val="normaltextrun"/>
          <w:rFonts w:ascii="Tahoma" w:hAnsi="Tahoma" w:cs="Tahoma"/>
          <w:sz w:val="22"/>
          <w:szCs w:val="22"/>
        </w:rPr>
        <w:t>7</w:t>
      </w:r>
      <w:r w:rsidRPr="00204C04">
        <w:rPr>
          <w:rStyle w:val="normaltextrun"/>
          <w:rFonts w:ascii="Tahoma" w:hAnsi="Tahoma" w:cs="Tahoma"/>
          <w:sz w:val="22"/>
          <w:szCs w:val="22"/>
          <w:lang w:val="en-US"/>
        </w:rPr>
        <w:t>/2021  </w:t>
      </w:r>
    </w:p>
    <w:p xmlns:wp14="http://schemas.microsoft.com/office/word/2010/wordml" w:rsidRPr="00204C04" w:rsidR="00204C04" w:rsidP="00204C04" w:rsidRDefault="00204C04" w14:paraId="672A6659" wp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b/>
          <w:bCs/>
          <w:sz w:val="28"/>
          <w:szCs w:val="28"/>
          <w:lang w:val="en-US"/>
        </w:rPr>
      </w:pPr>
    </w:p>
    <w:p xmlns:wp14="http://schemas.microsoft.com/office/word/2010/wordml" w:rsidRPr="00204C04" w:rsidR="00204C04" w:rsidP="00204C04" w:rsidRDefault="00204C04" w14:paraId="301FAFC0" wp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ahoma" w:hAnsi="Tahoma" w:cs="Tahoma"/>
          <w:sz w:val="28"/>
          <w:szCs w:val="28"/>
          <w:lang w:val="en-US"/>
        </w:rPr>
      </w:pPr>
      <w:r w:rsidRPr="00204C04">
        <w:rPr>
          <w:rStyle w:val="normaltextrun"/>
          <w:rFonts w:ascii="Tahoma" w:hAnsi="Tahoma" w:cs="Tahoma"/>
          <w:b/>
          <w:bCs/>
          <w:sz w:val="32"/>
          <w:szCs w:val="28"/>
        </w:rPr>
        <w:t>Δελτίο</w:t>
      </w:r>
      <w:r w:rsidRPr="00204C04">
        <w:rPr>
          <w:rStyle w:val="normaltextrun"/>
          <w:rFonts w:ascii="Tahoma" w:hAnsi="Tahoma" w:cs="Tahoma"/>
          <w:b/>
          <w:bCs/>
          <w:sz w:val="32"/>
          <w:szCs w:val="28"/>
          <w:lang w:val="en-US"/>
        </w:rPr>
        <w:t xml:space="preserve"> </w:t>
      </w:r>
      <w:r w:rsidRPr="00204C04">
        <w:rPr>
          <w:rStyle w:val="normaltextrun"/>
          <w:rFonts w:ascii="Tahoma" w:hAnsi="Tahoma" w:cs="Tahoma"/>
          <w:b/>
          <w:bCs/>
          <w:sz w:val="32"/>
          <w:szCs w:val="28"/>
        </w:rPr>
        <w:t>Τύπου</w:t>
      </w:r>
      <w:r w:rsidRPr="00204C04">
        <w:rPr>
          <w:rStyle w:val="eop"/>
          <w:rFonts w:ascii="Tahoma" w:hAnsi="Tahoma" w:cs="Tahoma"/>
          <w:sz w:val="32"/>
          <w:szCs w:val="28"/>
          <w:lang w:val="en-US"/>
        </w:rPr>
        <w:t> </w:t>
      </w:r>
      <w:r w:rsidRPr="00204C04">
        <w:rPr>
          <w:rStyle w:val="eop"/>
          <w:rFonts w:ascii="Tahoma" w:hAnsi="Tahoma" w:cs="Tahoma"/>
          <w:sz w:val="28"/>
          <w:szCs w:val="28"/>
          <w:lang w:val="en-US"/>
        </w:rPr>
        <w:br/>
      </w:r>
    </w:p>
    <w:p xmlns:wp14="http://schemas.microsoft.com/office/word/2010/wordml" w:rsidRPr="00204C04" w:rsidR="00204C04" w:rsidP="00204C04" w:rsidRDefault="00204C04" w14:paraId="1F24446A" wp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ahoma" w:hAnsi="Tahoma" w:cs="Tahoma"/>
          <w:b/>
          <w:i/>
          <w:sz w:val="28"/>
          <w:szCs w:val="28"/>
          <w:lang w:val="en-US"/>
        </w:rPr>
      </w:pPr>
      <w:r w:rsidRPr="00204C04">
        <w:rPr>
          <w:rStyle w:val="eop"/>
          <w:rFonts w:ascii="Tahoma" w:hAnsi="Tahoma" w:cs="Tahoma"/>
          <w:b/>
          <w:i/>
          <w:sz w:val="28"/>
          <w:szCs w:val="28"/>
          <w:lang w:val="en-US"/>
        </w:rPr>
        <w:t>Greek Hospitality Awards 2021</w:t>
      </w:r>
    </w:p>
    <w:p xmlns:wp14="http://schemas.microsoft.com/office/word/2010/wordml" w:rsidRPr="00204C04" w:rsidR="00204C04" w:rsidP="00204C04" w:rsidRDefault="00204C04" w14:paraId="1D9B00B1" wp14:textId="77777777">
      <w:pPr>
        <w:pStyle w:val="paragraph"/>
        <w:spacing w:before="0" w:beforeAutospacing="0" w:after="0" w:afterAutospacing="0" w:line="276" w:lineRule="auto"/>
        <w:jc w:val="center"/>
        <w:rPr>
          <w:rStyle w:val="eop"/>
          <w:rFonts w:ascii="Tahoma" w:hAnsi="Tahoma" w:cs="Tahoma"/>
          <w:b/>
          <w:bCs/>
          <w:i/>
          <w:iCs/>
          <w:lang w:val="en-US"/>
        </w:rPr>
      </w:pPr>
      <w:r w:rsidRPr="00204C04">
        <w:rPr>
          <w:rStyle w:val="eop"/>
          <w:rFonts w:ascii="Tahoma" w:hAnsi="Tahoma" w:cs="Tahoma"/>
          <w:b/>
          <w:bCs/>
          <w:i/>
          <w:iCs/>
          <w:sz w:val="28"/>
          <w:szCs w:val="28"/>
          <w:lang w:val="en-US"/>
        </w:rPr>
        <w:t>15 O</w:t>
      </w:r>
      <w:proofErr w:type="spellStart"/>
      <w:r w:rsidRPr="00204C04">
        <w:rPr>
          <w:rStyle w:val="eop"/>
          <w:rFonts w:ascii="Tahoma" w:hAnsi="Tahoma" w:cs="Tahoma"/>
          <w:b/>
          <w:bCs/>
          <w:i/>
          <w:iCs/>
          <w:sz w:val="28"/>
          <w:szCs w:val="28"/>
        </w:rPr>
        <w:t>κτωβρίου</w:t>
      </w:r>
      <w:proofErr w:type="spellEnd"/>
      <w:r w:rsidRPr="00204C04">
        <w:rPr>
          <w:rStyle w:val="eop"/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 2021, </w:t>
      </w:r>
      <w:proofErr w:type="spellStart"/>
      <w:r w:rsidRPr="00204C04">
        <w:rPr>
          <w:rStyle w:val="eop"/>
          <w:rFonts w:ascii="Tahoma" w:hAnsi="Tahoma" w:cs="Tahoma"/>
          <w:b/>
          <w:bCs/>
          <w:i/>
          <w:iCs/>
          <w:sz w:val="28"/>
          <w:szCs w:val="28"/>
          <w:lang w:val="en-US"/>
        </w:rPr>
        <w:t>LiveOn</w:t>
      </w:r>
      <w:proofErr w:type="spellEnd"/>
      <w:r w:rsidRPr="00204C04">
        <w:rPr>
          <w:rStyle w:val="eop"/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 Hybrid Event</w:t>
      </w:r>
    </w:p>
    <w:p xmlns:wp14="http://schemas.microsoft.com/office/word/2010/wordml" w:rsidRPr="00204C04" w:rsidR="00204C04" w:rsidP="00204C04" w:rsidRDefault="00204C04" w14:paraId="23CE45CE" wp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ahoma" w:hAnsi="Tahoma" w:cs="Tahoma"/>
          <w:b/>
          <w:i/>
          <w:szCs w:val="28"/>
        </w:rPr>
      </w:pPr>
      <w:r w:rsidRPr="00204C04">
        <w:rPr>
          <w:rStyle w:val="normaltextrun"/>
          <w:rFonts w:ascii="Tahoma" w:hAnsi="Tahoma" w:cs="Tahoma"/>
          <w:b/>
          <w:bCs/>
          <w:i/>
          <w:iCs/>
          <w:szCs w:val="28"/>
        </w:rPr>
        <w:br/>
      </w:r>
      <w:r w:rsidRPr="00204C04">
        <w:rPr>
          <w:rStyle w:val="normaltextrun"/>
          <w:rFonts w:ascii="Tahoma" w:hAnsi="Tahoma" w:cs="Tahoma"/>
          <w:b/>
          <w:bCs/>
          <w:i/>
          <w:iCs/>
          <w:szCs w:val="28"/>
          <w:lang w:val="en-US"/>
        </w:rPr>
        <w:t>Y</w:t>
      </w:r>
      <w:proofErr w:type="spellStart"/>
      <w:r w:rsidRPr="00204C04">
        <w:rPr>
          <w:rStyle w:val="normaltextrun"/>
          <w:rFonts w:ascii="Tahoma" w:hAnsi="Tahoma" w:cs="Tahoma"/>
          <w:b/>
          <w:bCs/>
          <w:i/>
          <w:iCs/>
          <w:szCs w:val="28"/>
        </w:rPr>
        <w:t>ποβολή</w:t>
      </w:r>
      <w:proofErr w:type="spellEnd"/>
      <w:r w:rsidRPr="00204C04">
        <w:rPr>
          <w:rStyle w:val="normaltextrun"/>
          <w:rFonts w:ascii="Tahoma" w:hAnsi="Tahoma" w:cs="Tahoma"/>
          <w:b/>
          <w:bCs/>
          <w:i/>
          <w:iCs/>
          <w:szCs w:val="28"/>
        </w:rPr>
        <w:t xml:space="preserve"> υποψηφιοτήτων έως τις 15/9 για τα </w:t>
      </w:r>
      <w:r w:rsidRPr="00204C04">
        <w:rPr>
          <w:rStyle w:val="eop"/>
          <w:rFonts w:ascii="Tahoma" w:hAnsi="Tahoma" w:cs="Tahoma"/>
          <w:b/>
          <w:i/>
          <w:szCs w:val="28"/>
          <w:lang w:val="en-US"/>
        </w:rPr>
        <w:t>Greek</w:t>
      </w:r>
      <w:r w:rsidRPr="00204C04">
        <w:rPr>
          <w:rStyle w:val="eop"/>
          <w:rFonts w:ascii="Tahoma" w:hAnsi="Tahoma" w:cs="Tahoma"/>
          <w:b/>
          <w:i/>
          <w:szCs w:val="28"/>
        </w:rPr>
        <w:t xml:space="preserve"> </w:t>
      </w:r>
      <w:r w:rsidRPr="00204C04">
        <w:rPr>
          <w:rStyle w:val="eop"/>
          <w:rFonts w:ascii="Tahoma" w:hAnsi="Tahoma" w:cs="Tahoma"/>
          <w:b/>
          <w:i/>
          <w:szCs w:val="28"/>
          <w:lang w:val="en-US"/>
        </w:rPr>
        <w:t>Hospitality</w:t>
      </w:r>
      <w:r w:rsidRPr="00204C04">
        <w:rPr>
          <w:rStyle w:val="eop"/>
          <w:rFonts w:ascii="Tahoma" w:hAnsi="Tahoma" w:cs="Tahoma"/>
          <w:b/>
          <w:i/>
          <w:szCs w:val="28"/>
        </w:rPr>
        <w:t xml:space="preserve"> </w:t>
      </w:r>
      <w:r w:rsidRPr="00204C04">
        <w:rPr>
          <w:rStyle w:val="eop"/>
          <w:rFonts w:ascii="Tahoma" w:hAnsi="Tahoma" w:cs="Tahoma"/>
          <w:b/>
          <w:i/>
          <w:szCs w:val="28"/>
          <w:lang w:val="en-US"/>
        </w:rPr>
        <w:t>Awards</w:t>
      </w:r>
      <w:r w:rsidRPr="00204C04">
        <w:rPr>
          <w:rStyle w:val="eop"/>
          <w:rFonts w:ascii="Tahoma" w:hAnsi="Tahoma" w:cs="Tahoma"/>
          <w:b/>
          <w:i/>
          <w:szCs w:val="28"/>
        </w:rPr>
        <w:t xml:space="preserve"> 2021</w:t>
      </w:r>
    </w:p>
    <w:p xmlns:wp14="http://schemas.microsoft.com/office/word/2010/wordml" w:rsidRPr="00204C04" w:rsidR="00850038" w:rsidP="00204C04" w:rsidRDefault="00850038" w14:paraId="0A37501D" wp14:textId="77777777">
      <w:pPr>
        <w:pStyle w:val="paragraph"/>
        <w:spacing w:before="0" w:beforeAutospacing="0" w:after="0" w:afterAutospacing="0" w:line="276" w:lineRule="auto"/>
        <w:jc w:val="both"/>
        <w:rPr>
          <w:rFonts w:ascii="Tahoma" w:hAnsi="Tahoma" w:cs="Tahoma"/>
          <w:lang w:val="en-US"/>
        </w:rPr>
      </w:pPr>
    </w:p>
    <w:p xmlns:wp14="http://schemas.microsoft.com/office/word/2010/wordml" w:rsidRPr="00204C04" w:rsidR="00204C04" w:rsidP="00204C04" w:rsidRDefault="00204C04" w14:paraId="3F9F9182" wp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>Τα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proofErr w:type="spellStart"/>
      <w:r w:rsidRPr="00204C04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Greek</w:t>
      </w:r>
      <w:proofErr w:type="spellEnd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04C04">
        <w:rPr>
          <w:rStyle w:val="spellingerror"/>
          <w:rFonts w:ascii="Tahoma" w:hAnsi="Tahoma" w:cs="Tahoma"/>
          <w:b/>
          <w:bCs/>
          <w:color w:val="000000"/>
          <w:sz w:val="22"/>
          <w:szCs w:val="22"/>
        </w:rPr>
        <w:t>Hospitality</w:t>
      </w:r>
      <w:proofErr w:type="spellEnd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04C04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Awards</w:t>
      </w:r>
      <w:proofErr w:type="spellEnd"/>
      <w:r w:rsidRPr="00204C04"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, ο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204C04">
        <w:rPr>
          <w:rStyle w:val="normaltextrun"/>
          <w:rFonts w:ascii="Tahoma" w:hAnsi="Tahoma" w:cs="Tahoma"/>
          <w:b/>
          <w:bCs/>
          <w:color w:val="201F1E"/>
          <w:sz w:val="22"/>
          <w:szCs w:val="22"/>
        </w:rPr>
        <w:t>κορυφαίος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>και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r w:rsidRPr="00204C04">
        <w:rPr>
          <w:rStyle w:val="normaltextrun"/>
          <w:rFonts w:ascii="Tahoma" w:hAnsi="Tahoma" w:cs="Tahoma"/>
          <w:b/>
          <w:bCs/>
          <w:color w:val="201F1E"/>
          <w:sz w:val="22"/>
          <w:szCs w:val="22"/>
        </w:rPr>
        <w:t>καθιερωμένος θεσμός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>που επιβραβεύει την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proofErr w:type="spellStart"/>
      <w:r w:rsidRPr="00204C04">
        <w:rPr>
          <w:rStyle w:val="spellingerror"/>
          <w:rFonts w:ascii="Tahoma" w:hAnsi="Tahoma" w:cs="Tahoma"/>
          <w:color w:val="201F1E"/>
          <w:sz w:val="22"/>
          <w:szCs w:val="22"/>
        </w:rPr>
        <w:t>ξενοδοχία</w:t>
      </w:r>
      <w:proofErr w:type="spellEnd"/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 </w:t>
      </w:r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>και τις τουριστικές επιχειρήσεις, επιστρέφουν δίπλα σας και σε αυτή την ιδιαίτερη χρονιά, για να ενισχύσουν τη στρατηγική </w:t>
      </w:r>
      <w:proofErr w:type="spellStart"/>
      <w:r w:rsidRPr="00204C04">
        <w:rPr>
          <w:rStyle w:val="spellingerror"/>
          <w:rFonts w:ascii="Tahoma" w:hAnsi="Tahoma" w:cs="Tahoma"/>
          <w:color w:val="201F1E"/>
          <w:sz w:val="22"/>
          <w:szCs w:val="22"/>
        </w:rPr>
        <w:t>marketing</w:t>
      </w:r>
      <w:proofErr w:type="spellEnd"/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 xml:space="preserve"> της επιχείρησης σας και να υποστηρίξουν ενεργά τις δράσεις </w:t>
      </w:r>
      <w:r>
        <w:rPr>
          <w:rStyle w:val="normaltextrun"/>
          <w:rFonts w:ascii="Tahoma" w:hAnsi="Tahoma" w:cs="Tahoma"/>
          <w:color w:val="201F1E"/>
          <w:sz w:val="22"/>
          <w:szCs w:val="22"/>
        </w:rPr>
        <w:t xml:space="preserve">σας </w:t>
      </w:r>
      <w:r w:rsidRPr="00204C04">
        <w:rPr>
          <w:rStyle w:val="normaltextrun"/>
          <w:rFonts w:ascii="Tahoma" w:hAnsi="Tahoma" w:cs="Tahoma"/>
          <w:b/>
          <w:bCs/>
          <w:color w:val="201F1E"/>
          <w:sz w:val="22"/>
          <w:szCs w:val="22"/>
        </w:rPr>
        <w:t>για την προσέγγιση νέας πελατείας</w:t>
      </w:r>
      <w:r w:rsidRPr="00204C04">
        <w:rPr>
          <w:rStyle w:val="normaltextrun"/>
          <w:rFonts w:ascii="Tahoma" w:hAnsi="Tahoma" w:cs="Tahoma"/>
          <w:color w:val="201F1E"/>
          <w:sz w:val="22"/>
          <w:szCs w:val="22"/>
        </w:rPr>
        <w:t> και τη </w:t>
      </w:r>
      <w:r w:rsidRPr="00204C04">
        <w:rPr>
          <w:rStyle w:val="normaltextrun"/>
          <w:rFonts w:ascii="Tahoma" w:hAnsi="Tahoma" w:cs="Tahoma"/>
          <w:b/>
          <w:bCs/>
          <w:color w:val="201F1E"/>
          <w:sz w:val="22"/>
          <w:szCs w:val="22"/>
        </w:rPr>
        <w:t>διατήρηση της υφιστάμενης.</w:t>
      </w:r>
      <w:r w:rsidRPr="00204C04">
        <w:rPr>
          <w:rStyle w:val="eop"/>
          <w:rFonts w:ascii="Tahoma" w:hAnsi="Tahoma" w:cs="Tahoma"/>
          <w:color w:val="201F1E"/>
          <w:sz w:val="22"/>
          <w:szCs w:val="22"/>
        </w:rPr>
        <w:t> </w:t>
      </w:r>
    </w:p>
    <w:p xmlns:wp14="http://schemas.microsoft.com/office/word/2010/wordml" w:rsidRPr="00204C04" w:rsidR="00204C04" w:rsidP="00204C04" w:rsidRDefault="00204C04" w14:paraId="6E7BEAA2" wp14:textId="77777777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04C04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xmlns:wp14="http://schemas.microsoft.com/office/word/2010/wordml" w:rsidRPr="00204C04" w:rsidR="00204C04" w:rsidP="0DD8A658" w:rsidRDefault="00204C04" w14:paraId="5A01D437" wp14:textId="77777777">
      <w:pPr>
        <w:pStyle w:val="paragraph"/>
        <w:shd w:val="clear" w:color="auto" w:fill="FFFFFF" w:themeFill="background1"/>
        <w:spacing w:before="0" w:beforeAutospacing="off" w:after="0" w:afterAutospacing="off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Τα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hyperlink w:history="1" r:id="R10dd915937ef495b"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>Greek</w:t>
        </w:r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 xml:space="preserve"> </w:t>
        </w:r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>Hospitality</w:t>
        </w:r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 xml:space="preserve"> </w:t>
        </w:r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>Awards</w:t>
        </w:r>
        <w:r w:rsidRPr="00AE2F0A" w:rsidR="00204C04">
          <w:rPr>
            <w:rStyle w:val="-"/>
            <w:rFonts w:ascii="Tahoma" w:hAnsi="Tahoma" w:cs="Tahoma"/>
            <w:b w:val="1"/>
            <w:bCs w:val="1"/>
            <w:sz w:val="22"/>
            <w:szCs w:val="22"/>
          </w:rPr>
          <w:t xml:space="preserve"> 2021</w:t>
        </w:r>
      </w:hyperlink>
      <w:r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(#</w:t>
      </w:r>
      <w:r w:rsidRPr="00204C04" w:rsidR="00204C04">
        <w:rPr>
          <w:rStyle w:val="spellingerror"/>
          <w:rFonts w:ascii="Tahoma" w:hAnsi="Tahoma" w:cs="Tahoma"/>
          <w:b w:val="1"/>
          <w:bCs w:val="1"/>
          <w:color w:val="000000"/>
          <w:sz w:val="22"/>
          <w:szCs w:val="22"/>
          <w:lang w:val="en-US"/>
        </w:rPr>
        <w:t>grha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 xml:space="preserve">21) </w:t>
      </w:r>
      <w:r w:rsidRPr="0DD8A658" w:rsidR="00204C04">
        <w:rPr>
          <w:rStyle w:val="normaltextrun"/>
          <w:rFonts w:ascii="Tahoma" w:hAnsi="Tahoma" w:cs="Tahoma"/>
          <w:color w:val="000000"/>
          <w:sz w:val="22"/>
          <w:szCs w:val="22"/>
        </w:rPr>
        <w:t>δ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ιοργανώνονται για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7η συνεχόμενη χρονιά</w:t>
      </w:r>
      <w:r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 xml:space="preserve"> 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>στις</w:t>
      </w:r>
      <w:r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15 Οκτωβρίου</w:t>
      </w:r>
      <w:r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υβριδικά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, με 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τους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ομιλητές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και 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τους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βραβευθέντες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</w:rPr>
        <w:t>σε φυσική παρουσία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σε ειδικά διαμορφωμένο χώρο σε ξενοδοχείο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(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η ακριβής τοποθεσία θα ανακοινωθεί το μήνα Σεπτέμβριο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)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και με το κοινό να παρακολουθεί και να συμμετέχει ψηφιακά μέσα από την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hyperlink w:tgtFrame="_blank" w:history="1" r:id="Rf2bf2d2e8d2646d7">
        <w:r w:rsidRPr="00204C04" w:rsidR="00204C04">
          <w:rPr>
            <w:rStyle w:val="normaltextrun"/>
            <w:rFonts w:ascii="Tahoma" w:hAnsi="Tahoma" w:cs="Tahoma"/>
            <w:b w:val="1"/>
            <w:bCs w:val="1"/>
            <w:color w:val="0563C1"/>
            <w:sz w:val="22"/>
            <w:szCs w:val="22"/>
            <w:u w:val="single"/>
            <w:shd w:val="clear" w:color="auto" w:fill="FFFFFF"/>
            <w:lang w:val="en-US"/>
          </w:rPr>
          <w:t>LiveOn</w:t>
        </w:r>
      </w:hyperlink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</w:rPr>
        <w:t>,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την ολοκληρωμένη ψηφιακή τεχνολογία επιχειρηματικής επικοινωνίας του </w:t>
      </w:r>
      <w:r w:rsidRPr="00204C04" w:rsidR="00204C04">
        <w:rPr>
          <w:rStyle w:val="spellingerror"/>
          <w:rFonts w:ascii="Tahoma" w:hAnsi="Tahoma" w:cs="Tahoma"/>
          <w:color w:val="000000"/>
          <w:sz w:val="22"/>
          <w:szCs w:val="22"/>
          <w:shd w:val="clear" w:color="auto" w:fill="FFFFFF"/>
        </w:rPr>
        <w:t>ethosGROUP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, και το καινοτόμο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D</w:t>
      </w:r>
      <w:r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204C04" w:rsidR="00204C0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εκθεσιακό και συνεδριακό της κέντρο, το </w:t>
      </w:r>
      <w:r w:rsidRPr="00204C04" w:rsidR="00204C04">
        <w:rPr>
          <w:rStyle w:val="spellingerror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  <w:lang w:val="en-US"/>
        </w:rPr>
        <w:t>LiveOn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</w:rPr>
        <w:t> 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  <w:lang w:val="en-US"/>
        </w:rPr>
        <w:t>Expo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</w:rPr>
        <w:t> 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  <w:lang w:val="en-US"/>
        </w:rPr>
        <w:t>Complex</w:t>
      </w:r>
      <w:r w:rsidRPr="00204C04" w:rsidR="00204C04">
        <w:rPr>
          <w:rStyle w:val="normaltextrun"/>
          <w:rFonts w:ascii="Tahoma" w:hAnsi="Tahoma" w:cs="Tahoma"/>
          <w:b w:val="1"/>
          <w:bCs w:val="1"/>
          <w:color w:val="000000"/>
          <w:sz w:val="22"/>
          <w:szCs w:val="22"/>
          <w:shd w:val="clear" w:color="auto" w:fill="FFFFFF"/>
        </w:rPr>
        <w:t>.</w:t>
      </w:r>
      <w:r w:rsidRPr="00204C04" w:rsidR="00204C04"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:rsidR="0DD8A658" w:rsidP="0DD8A658" w:rsidRDefault="0DD8A658" w14:paraId="156BA4B1" w14:textId="4D84A04D">
      <w:pPr>
        <w:pStyle w:val="paragraph"/>
        <w:shd w:val="clear" w:color="auto" w:fill="FFFFFF" w:themeFill="background1"/>
        <w:spacing w:before="0" w:beforeAutospacing="off" w:after="0" w:afterAutospacing="off" w:line="276" w:lineRule="auto"/>
        <w:jc w:val="both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204C04" w:rsidR="00204C04" w:rsidP="00204C04" w:rsidRDefault="00204C04" w14:paraId="38D9D6C0" wp14:textId="77777777">
      <w:pPr>
        <w:pStyle w:val="paragraph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DD8A658" w:rsidR="00204C04">
        <w:rPr>
          <w:rFonts w:ascii="Tahoma" w:hAnsi="Tahoma" w:cs="Tahoma"/>
          <w:sz w:val="22"/>
          <w:szCs w:val="22"/>
        </w:rPr>
        <w:t xml:space="preserve">Η εκδήλωση διοργανώνεται από την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ethosEVENTS</w:t>
      </w:r>
      <w:proofErr w:type="spellEnd"/>
      <w:r w:rsidRPr="0DD8A658" w:rsidR="00204C04">
        <w:rPr>
          <w:rFonts w:ascii="Tahoma" w:hAnsi="Tahoma" w:cs="Tahoma"/>
          <w:sz w:val="22"/>
          <w:szCs w:val="22"/>
        </w:rPr>
        <w:t xml:space="preserve">, σε συνεργασία με την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Tourism</w:t>
      </w:r>
      <w:proofErr w:type="spellEnd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Media</w:t>
      </w:r>
      <w:proofErr w:type="spellEnd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 &amp;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Events</w:t>
      </w:r>
      <w:proofErr w:type="spellEnd"/>
      <w:r w:rsidRPr="0DD8A658" w:rsidR="00204C04">
        <w:rPr>
          <w:rFonts w:ascii="Tahoma" w:hAnsi="Tahoma" w:cs="Tahoma"/>
          <w:sz w:val="22"/>
          <w:szCs w:val="22"/>
        </w:rPr>
        <w:t xml:space="preserve">, το οικονομικό &amp; επιχειρηματικό </w:t>
      </w:r>
      <w:proofErr w:type="spellStart"/>
      <w:r w:rsidRPr="0DD8A658" w:rsidR="00204C04">
        <w:rPr>
          <w:rFonts w:ascii="Tahoma" w:hAnsi="Tahoma" w:cs="Tahoma"/>
          <w:sz w:val="22"/>
          <w:szCs w:val="22"/>
        </w:rPr>
        <w:t>portal</w:t>
      </w:r>
      <w:proofErr w:type="spellEnd"/>
      <w:r w:rsidRPr="0DD8A658" w:rsidR="00204C04">
        <w:rPr>
          <w:rFonts w:ascii="Tahoma" w:hAnsi="Tahoma" w:cs="Tahoma"/>
          <w:sz w:val="22"/>
          <w:szCs w:val="22"/>
        </w:rPr>
        <w:t xml:space="preserve"> 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banks.com.gr</w:t>
      </w:r>
      <w:r w:rsidRPr="0DD8A658" w:rsidR="00204C04">
        <w:rPr>
          <w:rFonts w:ascii="Tahoma" w:hAnsi="Tahoma" w:cs="Tahoma"/>
          <w:sz w:val="22"/>
          <w:szCs w:val="22"/>
        </w:rPr>
        <w:t xml:space="preserve"> και  το περιοδικό 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ΧΡΗΜΑ</w:t>
      </w:r>
      <w:r w:rsidRPr="0DD8A658" w:rsidR="00204C04">
        <w:rPr>
          <w:rFonts w:ascii="Tahoma" w:hAnsi="Tahoma" w:cs="Tahoma"/>
          <w:sz w:val="22"/>
          <w:szCs w:val="22"/>
        </w:rPr>
        <w:t>.</w:t>
      </w:r>
    </w:p>
    <w:p w:rsidR="0DD8A658" w:rsidP="0DD8A658" w:rsidRDefault="0DD8A658" w14:paraId="25094E7A" w14:textId="0B9203D0">
      <w:pPr>
        <w:pStyle w:val="paragraph"/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04C04" w:rsidP="0DD8A658" w:rsidRDefault="00204C04" w14:paraId="7457DF96" wp14:textId="77777777">
      <w:pPr>
        <w:pStyle w:val="paragraph"/>
        <w:spacing w:before="0" w:beforeAutospacing="off" w:after="0" w:afterAutospacing="off" w:line="276" w:lineRule="auto"/>
        <w:jc w:val="both"/>
        <w:rPr>
          <w:rFonts w:ascii="Tahoma" w:hAnsi="Tahoma" w:cs="Tahoma"/>
          <w:sz w:val="22"/>
          <w:szCs w:val="22"/>
        </w:rPr>
      </w:pP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Ειδικός Σύμβουλος</w:t>
      </w:r>
      <w:r w:rsidRPr="0DD8A658" w:rsidR="00204C04">
        <w:rPr>
          <w:rFonts w:ascii="Tahoma" w:hAnsi="Tahoma" w:cs="Tahoma"/>
          <w:sz w:val="22"/>
          <w:szCs w:val="22"/>
        </w:rPr>
        <w:t xml:space="preserve"> των 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Greek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Hospitality</w:t>
      </w:r>
      <w:proofErr w:type="spellEnd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Awards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 2021</w:t>
      </w:r>
      <w:r w:rsidRPr="0DD8A658" w:rsidR="00204C04">
        <w:rPr>
          <w:rFonts w:ascii="Tahoma" w:hAnsi="Tahoma" w:cs="Tahoma"/>
          <w:sz w:val="22"/>
          <w:szCs w:val="22"/>
        </w:rPr>
        <w:t xml:space="preserve"> είναι ο </w:t>
      </w:r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 xml:space="preserve">Χάρης </w:t>
      </w:r>
      <w:proofErr w:type="spellStart"/>
      <w:r w:rsidRPr="0DD8A658" w:rsidR="00204C04">
        <w:rPr>
          <w:rFonts w:ascii="Tahoma" w:hAnsi="Tahoma" w:cs="Tahoma"/>
          <w:b w:val="1"/>
          <w:bCs w:val="1"/>
          <w:sz w:val="22"/>
          <w:szCs w:val="22"/>
        </w:rPr>
        <w:t>Ντιγριντάκης</w:t>
      </w:r>
      <w:proofErr w:type="spellEnd"/>
      <w:r w:rsidRPr="0DD8A658" w:rsidR="00AE2F0A">
        <w:rPr>
          <w:rFonts w:ascii="Tahoma" w:hAnsi="Tahoma" w:cs="Tahoma"/>
          <w:sz w:val="22"/>
          <w:szCs w:val="22"/>
        </w:rPr>
        <w:t>, δημοσιογράφος.</w:t>
      </w:r>
    </w:p>
    <w:p w:rsidR="0DD8A658" w:rsidP="0DD8A658" w:rsidRDefault="0DD8A658" w14:paraId="45A43305" w14:textId="6B449D97">
      <w:pPr>
        <w:pStyle w:val="paragraph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04C04" w:rsidP="7915BD58" w:rsidRDefault="00204C04" w14:paraId="28EEF095" wp14:textId="2DB8EB29">
      <w:pPr>
        <w:pStyle w:val="paragraph"/>
        <w:spacing w:after="0"/>
        <w:jc w:val="both"/>
        <w:rPr>
          <w:rFonts w:ascii="Tahoma" w:hAnsi="Tahoma" w:cs="Tahoma"/>
          <w:sz w:val="22"/>
          <w:szCs w:val="22"/>
        </w:rPr>
      </w:pPr>
      <w:r w:rsidRPr="7915BD58" w:rsidR="00204C04">
        <w:rPr>
          <w:rFonts w:ascii="Tahoma" w:hAnsi="Tahoma" w:cs="Tahoma"/>
          <w:sz w:val="22"/>
          <w:szCs w:val="22"/>
        </w:rPr>
        <w:t xml:space="preserve">Στο πλαίσιο του θεσμού των 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Greek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proofErr w:type="spellStart"/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Hospitality</w:t>
      </w:r>
      <w:proofErr w:type="spellEnd"/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Awards</w:t>
      </w:r>
      <w:r w:rsidRPr="7915BD58" w:rsidR="00204C04">
        <w:rPr>
          <w:rFonts w:ascii="Tahoma" w:hAnsi="Tahoma" w:cs="Tahoma"/>
          <w:sz w:val="22"/>
          <w:szCs w:val="22"/>
        </w:rPr>
        <w:t xml:space="preserve">, βραβεύεται το 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κορυφαίο ελληνικό ξενοδοχείο</w:t>
      </w:r>
      <w:r w:rsidRPr="7915BD58" w:rsidR="00AE2F0A">
        <w:rPr>
          <w:rFonts w:ascii="Tahoma" w:hAnsi="Tahoma" w:cs="Tahoma"/>
          <w:sz w:val="22"/>
          <w:szCs w:val="22"/>
        </w:rPr>
        <w:t xml:space="preserve"> </w:t>
      </w:r>
      <w:r w:rsidRPr="7915BD58" w:rsidR="00AE2F0A">
        <w:rPr>
          <w:rFonts w:ascii="Tahoma" w:hAnsi="Tahoma" w:cs="Tahoma"/>
          <w:sz w:val="22"/>
          <w:szCs w:val="22"/>
        </w:rPr>
        <w:t>(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Top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 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Greek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 </w:t>
      </w:r>
      <w:proofErr w:type="spellStart"/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Hotel</w:t>
      </w:r>
      <w:proofErr w:type="spellEnd"/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 2021</w:t>
      </w:r>
      <w:r w:rsidRPr="7915BD58" w:rsidR="00AE2F0A">
        <w:rPr>
          <w:rFonts w:ascii="Tahoma" w:hAnsi="Tahoma" w:cs="Tahoma"/>
          <w:sz w:val="22"/>
          <w:szCs w:val="22"/>
        </w:rPr>
        <w:t>)</w:t>
      </w:r>
      <w:r w:rsidRPr="7915BD58" w:rsidR="00AE2F0A">
        <w:rPr>
          <w:rFonts w:ascii="Tahoma" w:hAnsi="Tahoma" w:cs="Tahoma"/>
          <w:sz w:val="22"/>
          <w:szCs w:val="22"/>
        </w:rPr>
        <w:t xml:space="preserve"> </w:t>
      </w:r>
      <w:r w:rsidRPr="7915BD58" w:rsidR="00AE2F0A">
        <w:rPr>
          <w:rFonts w:ascii="Tahoma" w:hAnsi="Tahoma" w:cs="Tahoma"/>
          <w:sz w:val="22"/>
          <w:szCs w:val="22"/>
        </w:rPr>
        <w:t xml:space="preserve">και το 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 xml:space="preserve">κορυφαίο </w:t>
      </w:r>
      <w:proofErr w:type="spellStart"/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resort</w:t>
      </w:r>
      <w:proofErr w:type="spellEnd"/>
      <w:r w:rsidRPr="7915BD58" w:rsidR="00AE2F0A">
        <w:rPr>
          <w:rFonts w:ascii="Tahoma" w:hAnsi="Tahoma" w:cs="Tahoma"/>
          <w:sz w:val="22"/>
          <w:szCs w:val="22"/>
        </w:rPr>
        <w:t xml:space="preserve"> (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Top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Greek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proofErr w:type="spellStart"/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Resort</w:t>
      </w:r>
      <w:proofErr w:type="spellEnd"/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 xml:space="preserve"> 2021</w:t>
      </w:r>
      <w:r w:rsidRPr="7915BD58" w:rsidR="00AE2F0A">
        <w:rPr>
          <w:rFonts w:ascii="Tahoma" w:hAnsi="Tahoma" w:cs="Tahoma"/>
          <w:sz w:val="22"/>
          <w:szCs w:val="22"/>
        </w:rPr>
        <w:t>)</w:t>
      </w:r>
      <w:r w:rsidRPr="7915BD58" w:rsidR="00204C04">
        <w:rPr>
          <w:rFonts w:ascii="Tahoma" w:hAnsi="Tahoma" w:cs="Tahoma"/>
          <w:sz w:val="22"/>
          <w:szCs w:val="22"/>
        </w:rPr>
        <w:t xml:space="preserve">, πέραν των κατηγοριών βραβείων των θεματικών ενοτήτων. Η ανάδειξη των αρίστων της ελληνικής </w:t>
      </w:r>
      <w:proofErr w:type="spellStart"/>
      <w:r w:rsidRPr="7915BD58" w:rsidR="00204C04">
        <w:rPr>
          <w:rFonts w:ascii="Tahoma" w:hAnsi="Tahoma" w:cs="Tahoma"/>
          <w:sz w:val="22"/>
          <w:szCs w:val="22"/>
        </w:rPr>
        <w:t>ξενοδοχίας</w:t>
      </w:r>
      <w:proofErr w:type="spellEnd"/>
      <w:r w:rsidRPr="7915BD58" w:rsidR="00204C04">
        <w:rPr>
          <w:rFonts w:ascii="Tahoma" w:hAnsi="Tahoma" w:cs="Tahoma"/>
          <w:sz w:val="22"/>
          <w:szCs w:val="22"/>
        </w:rPr>
        <w:t xml:space="preserve">, μέσα από τα </w:t>
      </w:r>
      <w:r w:rsidRPr="7915BD58" w:rsidR="00204C04">
        <w:rPr>
          <w:rFonts w:ascii="Tahoma" w:hAnsi="Tahoma" w:cs="Tahoma"/>
          <w:sz w:val="22"/>
          <w:szCs w:val="22"/>
        </w:rPr>
        <w:t>Greek</w:t>
      </w:r>
      <w:r w:rsidRPr="7915BD58" w:rsidR="00204C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7915BD58" w:rsidR="00204C04">
        <w:rPr>
          <w:rFonts w:ascii="Tahoma" w:hAnsi="Tahoma" w:cs="Tahoma"/>
          <w:sz w:val="22"/>
          <w:szCs w:val="22"/>
        </w:rPr>
        <w:t>Hospitality</w:t>
      </w:r>
      <w:proofErr w:type="spellEnd"/>
      <w:r w:rsidRPr="7915BD58" w:rsidR="00204C04">
        <w:rPr>
          <w:rFonts w:ascii="Tahoma" w:hAnsi="Tahoma" w:cs="Tahoma"/>
          <w:sz w:val="22"/>
          <w:szCs w:val="22"/>
        </w:rPr>
        <w:t xml:space="preserve"> </w:t>
      </w:r>
      <w:r w:rsidRPr="7915BD58" w:rsidR="00204C04">
        <w:rPr>
          <w:rFonts w:ascii="Tahoma" w:hAnsi="Tahoma" w:cs="Tahoma"/>
          <w:sz w:val="22"/>
          <w:szCs w:val="22"/>
        </w:rPr>
        <w:t>Awards</w:t>
      </w:r>
      <w:r w:rsidRPr="7915BD58" w:rsidR="00204C04">
        <w:rPr>
          <w:rFonts w:ascii="Tahoma" w:hAnsi="Tahoma" w:cs="Tahoma"/>
          <w:sz w:val="22"/>
          <w:szCs w:val="22"/>
        </w:rPr>
        <w:t xml:space="preserve">, έχει ως στόχο να αποτελέσει 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αποτελεσματικό εργαλείο </w:t>
      </w:r>
      <w:proofErr w:type="spellStart"/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marketing</w:t>
      </w:r>
      <w:proofErr w:type="spellEnd"/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 για τον κλάδο</w:t>
      </w:r>
      <w:r w:rsidRPr="7915BD58" w:rsidR="00204C04">
        <w:rPr>
          <w:rFonts w:ascii="Tahoma" w:hAnsi="Tahoma" w:cs="Tahoma"/>
          <w:sz w:val="22"/>
          <w:szCs w:val="22"/>
        </w:rPr>
        <w:t xml:space="preserve">, με εμβέλεια </w:t>
      </w:r>
      <w:r w:rsidRPr="7915BD58" w:rsidR="00204C04">
        <w:rPr>
          <w:rFonts w:ascii="Tahoma" w:hAnsi="Tahoma" w:cs="Tahoma"/>
          <w:b w:val="1"/>
          <w:bCs w:val="1"/>
          <w:sz w:val="22"/>
          <w:szCs w:val="22"/>
        </w:rPr>
        <w:t>όχι μόν</w:t>
      </w:r>
      <w:r w:rsidRPr="7915BD58" w:rsidR="00AE2F0A">
        <w:rPr>
          <w:rFonts w:ascii="Tahoma" w:hAnsi="Tahoma" w:cs="Tahoma"/>
          <w:b w:val="1"/>
          <w:bCs w:val="1"/>
          <w:sz w:val="22"/>
          <w:szCs w:val="22"/>
        </w:rPr>
        <w:t>ο εσωτερική, αλλά και διεθνή</w:t>
      </w:r>
      <w:r w:rsidRPr="7915BD58" w:rsidR="00AE2F0A">
        <w:rPr>
          <w:rFonts w:ascii="Tahoma" w:hAnsi="Tahoma" w:cs="Tahoma"/>
          <w:sz w:val="22"/>
          <w:szCs w:val="22"/>
        </w:rPr>
        <w:t xml:space="preserve">. </w:t>
      </w:r>
    </w:p>
    <w:p xmlns:wp14="http://schemas.microsoft.com/office/word/2010/wordml" w:rsidR="00204C04" w:rsidP="00AE2F0A" w:rsidRDefault="00204C04" w14:paraId="1B8B38DD" wp14:textId="7BD42C02">
      <w:pPr>
        <w:pStyle w:val="paragraph"/>
        <w:spacing w:after="0"/>
        <w:jc w:val="both"/>
        <w:rPr>
          <w:rFonts w:ascii="Tahoma" w:hAnsi="Tahoma" w:cs="Tahoma"/>
          <w:sz w:val="22"/>
          <w:szCs w:val="22"/>
        </w:rPr>
      </w:pPr>
      <w:r w:rsidRPr="7915BD58" w:rsidR="00AE2F0A">
        <w:rPr>
          <w:rFonts w:ascii="Tahoma" w:hAnsi="Tahoma" w:cs="Tahoma"/>
          <w:sz w:val="22"/>
          <w:szCs w:val="22"/>
        </w:rPr>
        <w:t xml:space="preserve"> </w:t>
      </w:r>
    </w:p>
    <w:p xmlns:wp14="http://schemas.microsoft.com/office/word/2010/wordml" w:rsidRPr="00AE2F0A" w:rsidR="00204C04" w:rsidP="00204C04" w:rsidRDefault="00204C04" w14:paraId="3685E78F" wp14:textId="77777777">
      <w:pPr>
        <w:pStyle w:val="paragraph"/>
        <w:spacing w:before="0" w:beforeAutospacing="0" w:after="0" w:afterAutospacing="0" w:line="276" w:lineRule="auto"/>
        <w:rPr>
          <w:rFonts w:ascii="Tahoma" w:hAnsi="Tahoma" w:cs="Tahoma"/>
          <w:b/>
          <w:bCs/>
          <w:sz w:val="22"/>
          <w:szCs w:val="22"/>
        </w:rPr>
      </w:pPr>
      <w:r w:rsidRPr="00AE2F0A">
        <w:rPr>
          <w:rFonts w:ascii="Tahoma" w:hAnsi="Tahoma" w:cs="Tahoma"/>
          <w:b/>
          <w:bCs/>
          <w:sz w:val="22"/>
          <w:szCs w:val="22"/>
        </w:rPr>
        <w:t>Για να υποβάλλετε την υποψη</w:t>
      </w:r>
      <w:bookmarkStart w:name="_GoBack" w:id="0"/>
      <w:bookmarkEnd w:id="0"/>
      <w:r w:rsidRPr="00AE2F0A">
        <w:rPr>
          <w:rFonts w:ascii="Tahoma" w:hAnsi="Tahoma" w:cs="Tahoma"/>
          <w:b/>
          <w:bCs/>
          <w:sz w:val="22"/>
          <w:szCs w:val="22"/>
        </w:rPr>
        <w:t xml:space="preserve">φιότητα σας ακολουθήστε τον παρακάτω σύνδεσμο </w:t>
      </w:r>
      <w:hyperlink w:history="1" r:id="rId10">
        <w:r w:rsidRPr="00773647" w:rsidR="00AE2F0A">
          <w:rPr>
            <w:rStyle w:val="-"/>
            <w:rFonts w:ascii="Tahoma" w:hAnsi="Tahoma" w:cs="Tahoma"/>
            <w:sz w:val="22"/>
            <w:szCs w:val="22"/>
          </w:rPr>
          <w:t>https://ethosevents.eu/awards/grha/</w:t>
        </w:r>
      </w:hyperlink>
      <w:r w:rsidR="00AE2F0A">
        <w:rPr>
          <w:rFonts w:ascii="Tahoma" w:hAnsi="Tahoma" w:cs="Tahoma"/>
          <w:sz w:val="22"/>
          <w:szCs w:val="22"/>
        </w:rPr>
        <w:t>.</w:t>
      </w:r>
      <w:r w:rsidRPr="00AE2F0A">
        <w:rPr>
          <w:rFonts w:ascii="Tahoma" w:hAnsi="Tahoma" w:cs="Tahoma"/>
          <w:b/>
          <w:bCs/>
          <w:sz w:val="22"/>
          <w:szCs w:val="22"/>
        </w:rPr>
        <w:t xml:space="preserve"> </w:t>
      </w:r>
    </w:p>
    <w:p xmlns:wp14="http://schemas.microsoft.com/office/word/2010/wordml" w:rsidRPr="00AE2F0A" w:rsidR="008A5C2E" w:rsidP="008A5C2E" w:rsidRDefault="008A5C2E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xmlns:wp14="http://schemas.microsoft.com/office/word/2010/wordml" w:rsidRPr="008A5C2E" w:rsidR="008A5C2E" w:rsidP="008A5C2E" w:rsidRDefault="008A5C2E" w14:paraId="26857CA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Οι υποβολές υποψηφιοτήτων θα ολοκληρωθούν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έως και την Τετάρτη 15 Σεπτεμβρίου</w:t>
      </w:r>
      <w:r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και στην συνέχεια η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Κριτική Επιτροπή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, με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εξέχουσες προσωπικότητες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από τον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θεσμικό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και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lastRenderedPageBreak/>
        <w:t>επιχειρηματικό κόσμο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, καθώς και το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κοινό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, με ξεχωριστή ψηφοφορία, θα αναδείξουν τους «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πρωταγωνιστές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»</w:t>
      </w:r>
      <w:r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, μέσα τις παρακάτω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102 κατηγορίες βραβείων</w:t>
      </w:r>
      <w:r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, σε </w:t>
      </w:r>
      <w:r w:rsidRPr="00AE2F0A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4 διαφορετικές θεματικές ενότητες </w:t>
      </w:r>
      <w:r w:rsidRPr="008A5C2E">
        <w:rPr>
          <w:rStyle w:val="normaltextrun"/>
          <w:rFonts w:ascii="Tahoma" w:hAnsi="Tahoma" w:cs="Tahoma"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για το 2021</w:t>
      </w:r>
      <w:r w:rsidRPr="008A5C2E"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.  </w:t>
      </w:r>
    </w:p>
    <w:p xmlns:wp14="http://schemas.microsoft.com/office/word/2010/wordml" w:rsidRPr="008A5C2E" w:rsidR="008A5C2E" w:rsidP="008A5C2E" w:rsidRDefault="008A5C2E" w14:paraId="02EB378F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Tahoma" w:hAnsi="Tahoma" w:cs="Tahoma"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xmlns:wp14="http://schemas.microsoft.com/office/word/2010/wordml" w:rsidRPr="00034D66" w:rsidR="008A5C2E" w:rsidP="00034D66" w:rsidRDefault="008A5C2E" w14:paraId="6A05A809" wp14:textId="77777777">
      <w:pPr>
        <w:rPr>
          <w:rStyle w:val="normaltextrun"/>
          <w:rFonts w:ascii="Tahoma" w:hAnsi="Tahoma" w:eastAsia="Times New Roman" w:cs="Tahoma"/>
          <w:b/>
          <w:bCs/>
          <w:u w:val="single"/>
          <w:lang w:val="en-US" w:eastAsia="el-GR"/>
        </w:rPr>
        <w:sectPr w:rsidRPr="00034D66" w:rsidR="008A5C2E" w:rsidSect="001F3595">
          <w:headerReference w:type="default" r:id="rId11"/>
          <w:footerReference w:type="default" r:id="rId12"/>
          <w:pgSz w:w="11906" w:h="16838" w:orient="portrait"/>
          <w:pgMar w:top="1850" w:right="1080" w:bottom="1440" w:left="1080" w:header="708" w:footer="184" w:gutter="0"/>
          <w:cols w:space="708"/>
          <w:docGrid w:linePitch="360"/>
        </w:sectPr>
      </w:pPr>
    </w:p>
    <w:p xmlns:wp14="http://schemas.microsoft.com/office/word/2010/wordml" w:rsidRPr="008A5C2E" w:rsidR="008A5C2E" w:rsidP="0DD8A658" w:rsidRDefault="008A5C2E" w14:paraId="703A1EBF" wp14:textId="0D68C3AC">
      <w:pPr>
        <w:pStyle w:val="paragraph"/>
        <w:spacing w:before="0" w:beforeAutospacing="off" w:after="0" w:afterAutospacing="off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  <w:lang w:val="en-US"/>
        </w:rPr>
        <w:t>1. </w:t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</w:rPr>
        <w:t>ΘΕΜΑΤΙΚΗ</w:t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  <w:lang w:val="en-US"/>
        </w:rPr>
        <w:t> </w:t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</w:rPr>
        <w:t>ΕΝΟΤΗΤΑ</w:t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  <w:lang w:val="en-US"/>
        </w:rPr>
        <w:t> BEST GREEK</w:t>
      </w:r>
      <w:r>
        <w:br/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  <w:lang w:val="en-GB"/>
        </w:rPr>
        <w:t> CITY </w:t>
      </w:r>
      <w:r w:rsidRPr="0DD8A658" w:rsidR="008A5C2E">
        <w:rPr>
          <w:rStyle w:val="normaltextrun"/>
          <w:rFonts w:ascii="Tahoma" w:hAnsi="Tahoma" w:cs="Tahoma"/>
          <w:b w:val="1"/>
          <w:bCs w:val="1"/>
          <w:sz w:val="22"/>
          <w:szCs w:val="22"/>
          <w:u w:val="single"/>
          <w:lang w:val="en-US"/>
        </w:rPr>
        <w:t>HOTELS</w:t>
      </w:r>
      <w:r w:rsidRPr="0DD8A658" w:rsidR="008A5C2E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B752E6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 Best Greek New City 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1F3442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1.2 Best Greek Apartment City 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A5D35C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1.3 Best Greek Boutique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6A612D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1.4 Best Greek Business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9AB8B3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1.5 Best Greek Spa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3298A1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1.6 Best Greek All Suite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7BBB82C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1.7 Best Greek Romantic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47EA49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1.8 Best Greek Design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130875C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1.9 Best Greek Heritage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GB"/>
        </w:rPr>
        <w:t>City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 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DEBE8EC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1.10 Best Greek Landmark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GB"/>
        </w:rPr>
        <w:t>City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AB1952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1.11 Best Greek Lifestyle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GB"/>
        </w:rPr>
        <w:t>City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D9FD41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1.12 Best Greek MICE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GB"/>
        </w:rPr>
        <w:t>City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6E7062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1.13 Best Greek Green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GB"/>
        </w:rPr>
        <w:t>City </w:t>
      </w: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C3057B1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1.14 Best Greek Sports City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1509CAE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GB"/>
        </w:rPr>
        <w:t>2.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ΘΕΜΑΤΙΚΗ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US"/>
        </w:rPr>
        <w:t>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ΕΝΟΤΗΤΑ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US"/>
        </w:rPr>
        <w:t> BEST GREEK RESORTS</w:t>
      </w:r>
      <w:r w:rsidRPr="008A5C2E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E2D046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 Best Greek New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376E91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2.2 Best Greek Mountain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7D4E52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2.3 Best Greek Rural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1FD831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2.4 Best Greek Beach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E5A96F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2.5 Best Greek All Inclusive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C729BE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2.6 Best Greek Family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321F89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2.7 Best Greek New Boutique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89C151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2.8 Best Greek Boutique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0BBFBD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2.9 Best Greek Casino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72DE97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2.10 Best Greek Honeymoon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779D273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2.11 Best Greek Romantic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A1397B8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2.12 Best Greek Spa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5537A8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2.13 Best Greek </w:t>
      </w:r>
      <w:proofErr w:type="spellStart"/>
      <w:r w:rsidRPr="008A5C2E">
        <w:rPr>
          <w:rStyle w:val="spellingerror"/>
          <w:rFonts w:ascii="Tahoma" w:hAnsi="Tahoma" w:cs="Tahoma"/>
          <w:color w:val="000000"/>
          <w:sz w:val="22"/>
          <w:szCs w:val="22"/>
          <w:lang w:val="en-US"/>
        </w:rPr>
        <w:t>Thalasso</w:t>
      </w:r>
      <w:proofErr w:type="spellEnd"/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 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8C7866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2.14 Best Greek Thermal Spa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F749CA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2.15 Best Greek Golf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15C409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2.16 Best Greek Sports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974301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2.17 Best Greek Design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9C6E54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2.18 Best Greek MICE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798B7B8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2.19 Best Greek Green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B5A876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2.20 Best Greek Villas &amp; Holiday Homes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0050F63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2.21 Best Greek All Suites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B51AA6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2.22 Best Greek Historic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35CE106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2.23 Best Greek Ski 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6BE9B6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lastRenderedPageBreak/>
        <w:t>2.24 Best Greek Villa Resort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F985CC7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b/>
          <w:bCs/>
          <w:sz w:val="22"/>
          <w:szCs w:val="22"/>
          <w:lang w:val="en-GB"/>
        </w:rPr>
        <w:t>3.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ΘΕΜΑΤΙΚΗ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US"/>
        </w:rPr>
        <w:t>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ΕΝΟΤΗΤΑ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US"/>
        </w:rPr>
        <w:t> BEST GREEK HOTEL FACILITIES</w:t>
      </w:r>
      <w:r w:rsidRPr="008A5C2E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B76B5C8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 Best Greek Hotel Marina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06EA85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3.2 Best Greek Hotel Dining Experience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F824E7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3.3 Best Greek Hotel Entertainment Experience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DB5F80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3.4 Best Greek Hotel Tailor Made Guest Experience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58CCCA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3.5 Best Greek Hotel Restaurant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16BFC4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3.6 Best Greek Hotel Bar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1E6164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3.7 Best Greek Hotel Café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D3AB633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3.8 Best Greek Hotel Breakfast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A41DFB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3.9 Best Greek Hotel Conference Center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4AC56B1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3.10 Best Greek Hotel Spa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AC4E1B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3.11 Best Greek Hotel Golf Course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112F59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3.12 Best Greek Pet Friendly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F84CE7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3.13 Best Greek Medical Friendly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B4CBEE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3.14 Best Greek Accessibility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1380BE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3.15 Best Greek Boutique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1DCA589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b/>
          <w:bCs/>
          <w:sz w:val="22"/>
          <w:szCs w:val="22"/>
          <w:lang w:val="en-GB"/>
        </w:rPr>
        <w:t>4.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ΘΕΜΑΤΙΚΗ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US"/>
        </w:rPr>
        <w:t> 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ΕΝΟΤΗΤΑ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GB"/>
        </w:rPr>
        <w:t xml:space="preserve">  </w:t>
      </w:r>
      <w:r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GB"/>
        </w:rPr>
        <w:t xml:space="preserve">    </w:t>
      </w:r>
      <w:r w:rsidRPr="008A5C2E">
        <w:rPr>
          <w:rStyle w:val="normaltextrun"/>
          <w:rFonts w:ascii="Tahoma" w:hAnsi="Tahoma" w:cs="Tahoma"/>
          <w:b/>
          <w:bCs/>
          <w:sz w:val="22"/>
          <w:szCs w:val="22"/>
          <w:u w:val="single"/>
          <w:lang w:val="en-GB"/>
        </w:rPr>
        <w:t>SPECIAL AWARDS</w:t>
      </w:r>
      <w:r w:rsidRPr="008A5C2E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FF5A61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 Best Greek Excellence </w:t>
      </w:r>
      <w:proofErr w:type="gramStart"/>
      <w:r w:rsidRPr="008A5C2E">
        <w:rPr>
          <w:rStyle w:val="contextualspellingandgrammarerror"/>
          <w:rFonts w:ascii="Tahoma" w:hAnsi="Tahoma" w:cs="Tahoma"/>
          <w:color w:val="000000"/>
          <w:sz w:val="22"/>
          <w:szCs w:val="22"/>
          <w:lang w:val="en-US"/>
        </w:rPr>
        <w:t>In</w:t>
      </w:r>
      <w:proofErr w:type="gramEnd"/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 Service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E926F51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 Best Greek Sustainable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C96479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 Best International Hotel Brand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EA3370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 Best Greek Hotel Brand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D3CFA2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4.5 Best Greek Hotel Loyalty </w:t>
      </w:r>
      <w:proofErr w:type="spellStart"/>
      <w:r w:rsidRPr="008A5C2E">
        <w:rPr>
          <w:rStyle w:val="spellingerror"/>
          <w:rFonts w:ascii="Tahoma" w:hAnsi="Tahoma" w:cs="Tahoma"/>
          <w:color w:val="000000"/>
          <w:sz w:val="22"/>
          <w:szCs w:val="22"/>
          <w:lang w:val="en-US"/>
        </w:rPr>
        <w:t>Programme</w:t>
      </w:r>
      <w:proofErr w:type="spellEnd"/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7CAB6B1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4.6 Best Greek Technology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5DA6A0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4.7 Best Greek Innovation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D9604D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4.8 </w:t>
      </w:r>
      <w:proofErr w:type="spellStart"/>
      <w:r w:rsidRPr="008A5C2E">
        <w:rPr>
          <w:rStyle w:val="spellingerror"/>
          <w:rFonts w:ascii="Tahoma" w:hAnsi="Tahoma" w:cs="Tahoma"/>
          <w:color w:val="000000"/>
          <w:sz w:val="22"/>
          <w:szCs w:val="22"/>
          <w:lang w:val="en-US"/>
        </w:rPr>
        <w:t>Βest</w:t>
      </w:r>
      <w:proofErr w:type="spellEnd"/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 Greek Hotel Technology Innovation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E06088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4.9 Best Greek Hotel </w:t>
      </w:r>
      <w:proofErr w:type="spellStart"/>
      <w:r w:rsidRPr="008A5C2E">
        <w:rPr>
          <w:rStyle w:val="spellingerror"/>
          <w:rFonts w:ascii="Tahoma" w:hAnsi="Tahoma" w:cs="Tahoma"/>
          <w:color w:val="000000"/>
          <w:sz w:val="22"/>
          <w:szCs w:val="22"/>
          <w:lang w:val="en-US"/>
        </w:rPr>
        <w:t>WebSite</w:t>
      </w:r>
      <w:proofErr w:type="spellEnd"/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516B81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4.10 Best Greek Hotel Mobile App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3311B1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4.11 Best Greek Hotel Marketing Strategy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0FAE38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4.12 Best Greek Hotel Management Strategy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698E5D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lastRenderedPageBreak/>
        <w:t>4.13 Best Hotel Supplier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3DEE668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4.14 Best Hotel Amenities Supplier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4D58A7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4.15 Best Hotel Entertainment &amp; Technology Supplier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072BBE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4.16 Best Hotel IT, Web &amp; Telecoms Supplier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CEF8BB1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4.17 Best Digital Advertising and performance campaign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A63614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4.18 Best Hotel Marketing &amp; Social Media Provider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F1D2FC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4.19 Best Hotel Education Provider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8EB69F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4.20 Best Hotel Sustainable Solutions Provider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A788A6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4.21 Best PCO/DMC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5AB249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4.22 Best Tour Operator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89EF6F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4.23 Best Specialist Tour Operator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BE3698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4.24 Best Online Tour Operator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F5CCE7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4.25 Best Hotel Sales Representative Company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4BE317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4.26 Best Hotel Management Consultant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2E52EF2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4.27 Best Greek Coastal Shipping Company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76593F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4.28 Best Cruise Company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94842D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4.29 Best Yacht Company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673F1B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4.30 Best Greek LGBT Friendly Hotel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349A3F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4.31 Best Greek Hostel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18151C5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4.32 Best Greek Studios &amp; Apartments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3145ED2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4.33 Best Greek initiative promoting Greece abroad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0AF495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4.34 Best Greek Architectural Firm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0D3892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4.35 Best Greek Hotel Architectural Project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66ABA8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4.36 Best Hotel Shuttle Van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ECE37E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4.37 Best Hotel Digital Marketing Agency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64F837EE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4.38 Best Internet Sales Channel      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6F8E41C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4.39 Best Greek Uprising Travel Destination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0E302E4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4.40 Best Greek Travel Video   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590D0A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4.41 Best Greek Serviced Apartment   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90B325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4.42 Best Hotel Insurance Solutions   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14030DC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4.43 Best Greek Hotel Website Developer  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41A68FE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4.44 Best Branding Strategy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C5C08B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4.45 Best Greek Car Rental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5E75306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4.46 Best VIP &amp; Luxury Travel Services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115E6FE3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A5C2E"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4.47 Best Greek Sustainable Event Management Company</w:t>
      </w:r>
      <w:r w:rsidRPr="008A5C2E">
        <w:rPr>
          <w:rStyle w:val="eop"/>
          <w:rFonts w:ascii="Tahoma" w:hAnsi="Tahoma" w:cs="Tahoma"/>
          <w:color w:val="000000"/>
          <w:sz w:val="22"/>
          <w:szCs w:val="22"/>
          <w:lang w:val="en-US"/>
        </w:rPr>
        <w:t> </w:t>
      </w:r>
    </w:p>
    <w:p xmlns:wp14="http://schemas.microsoft.com/office/word/2010/wordml" w:rsidR="008A5C2E" w:rsidP="008A5C2E" w:rsidRDefault="008A5C2E" w14:paraId="5A39BBE3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ahoma" w:hAnsi="Tahoma" w:cs="Tahoma"/>
          <w:lang w:val="en-US"/>
        </w:rPr>
        <w:sectPr w:rsidR="008A5C2E" w:rsidSect="001F3595">
          <w:type w:val="continuous"/>
          <w:pgSz w:w="11906" w:h="16838" w:orient="portrait"/>
          <w:pgMar w:top="1850" w:right="1080" w:bottom="1440" w:left="1080" w:header="708" w:footer="708" w:gutter="0"/>
          <w:cols w:space="708" w:num="2"/>
          <w:docGrid w:linePitch="360"/>
        </w:sectPr>
      </w:pPr>
    </w:p>
    <w:p xmlns:wp14="http://schemas.microsoft.com/office/word/2010/wordml" w:rsidRPr="008A5C2E" w:rsidR="008A5C2E" w:rsidP="008A5C2E" w:rsidRDefault="008A5C2E" w14:paraId="41C8F396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ahoma" w:hAnsi="Tahoma" w:cs="Tahoma"/>
          <w:lang w:val="en-US"/>
        </w:rPr>
      </w:pPr>
    </w:p>
    <w:p xmlns:wp14="http://schemas.microsoft.com/office/word/2010/wordml" w:rsidRPr="008A5C2E" w:rsidR="008A5C2E" w:rsidP="008A5C2E" w:rsidRDefault="008A5C2E" w14:paraId="6A62D005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8A5C2E">
        <w:rPr>
          <w:rStyle w:val="normaltextrun"/>
          <w:rFonts w:ascii="Tahoma" w:hAnsi="Tahoma" w:cs="Tahoma"/>
          <w:sz w:val="22"/>
          <w:szCs w:val="22"/>
        </w:rPr>
        <w:t xml:space="preserve">Στα </w:t>
      </w:r>
      <w:r w:rsidRPr="008A5C2E">
        <w:rPr>
          <w:rStyle w:val="normaltextrun"/>
          <w:rFonts w:ascii="Tahoma" w:hAnsi="Tahoma" w:cs="Tahoma"/>
          <w:b/>
          <w:sz w:val="22"/>
          <w:szCs w:val="22"/>
          <w:lang w:val="en-US"/>
        </w:rPr>
        <w:t>Greek</w:t>
      </w:r>
      <w:r w:rsidRPr="008A5C2E">
        <w:rPr>
          <w:rStyle w:val="normaltextrun"/>
          <w:rFonts w:ascii="Tahoma" w:hAnsi="Tahoma" w:cs="Tahoma"/>
          <w:b/>
          <w:sz w:val="22"/>
          <w:szCs w:val="22"/>
        </w:rPr>
        <w:t xml:space="preserve"> </w:t>
      </w:r>
      <w:r w:rsidRPr="008A5C2E">
        <w:rPr>
          <w:rStyle w:val="normaltextrun"/>
          <w:rFonts w:ascii="Tahoma" w:hAnsi="Tahoma" w:cs="Tahoma"/>
          <w:b/>
          <w:sz w:val="22"/>
          <w:szCs w:val="22"/>
          <w:lang w:val="en-US"/>
        </w:rPr>
        <w:t>Hospitality</w:t>
      </w:r>
      <w:r w:rsidRPr="008A5C2E">
        <w:rPr>
          <w:rStyle w:val="normaltextrun"/>
          <w:rFonts w:ascii="Tahoma" w:hAnsi="Tahoma" w:cs="Tahoma"/>
          <w:b/>
          <w:sz w:val="22"/>
          <w:szCs w:val="22"/>
        </w:rPr>
        <w:t xml:space="preserve"> </w:t>
      </w:r>
      <w:r w:rsidRPr="008A5C2E">
        <w:rPr>
          <w:rStyle w:val="normaltextrun"/>
          <w:rFonts w:ascii="Tahoma" w:hAnsi="Tahoma" w:cs="Tahoma"/>
          <w:b/>
          <w:sz w:val="22"/>
          <w:szCs w:val="22"/>
          <w:lang w:val="en-US"/>
        </w:rPr>
        <w:t>Awards</w:t>
      </w:r>
      <w:r w:rsidRPr="008A5C2E">
        <w:rPr>
          <w:rStyle w:val="normaltextrun"/>
          <w:rFonts w:ascii="Tahoma" w:hAnsi="Tahoma" w:cs="Tahoma"/>
          <w:b/>
          <w:sz w:val="22"/>
          <w:szCs w:val="22"/>
        </w:rPr>
        <w:t xml:space="preserve"> 2021</w:t>
      </w:r>
      <w:r w:rsidRPr="008A5C2E">
        <w:rPr>
          <w:rStyle w:val="normaltextrun"/>
          <w:rFonts w:ascii="Tahoma" w:hAnsi="Tahoma" w:cs="Tahoma"/>
          <w:sz w:val="22"/>
          <w:szCs w:val="22"/>
        </w:rPr>
        <w:t xml:space="preserve"> αναμένεται να συμμετάσχουν:</w:t>
      </w:r>
      <w:r w:rsidRPr="008A5C2E">
        <w:rPr>
          <w:rStyle w:val="eop"/>
          <w:rFonts w:ascii="Tahoma" w:hAnsi="Tahoma" w:cs="Tahoma"/>
          <w:sz w:val="22"/>
          <w:szCs w:val="22"/>
          <w:lang w:val="en-US"/>
        </w:rPr>
        <w:t> </w:t>
      </w:r>
    </w:p>
    <w:p xmlns:wp14="http://schemas.microsoft.com/office/word/2010/wordml" w:rsidRPr="008A5C2E" w:rsidR="008A5C2E" w:rsidP="008A5C2E" w:rsidRDefault="008A5C2E" w14:paraId="71AB508E" wp14:textId="77777777">
      <w:pPr>
        <w:numPr>
          <w:ilvl w:val="0"/>
          <w:numId w:val="1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Στελέχη Ξενοδοχειακών Επιχειρήσεων</w:t>
      </w:r>
    </w:p>
    <w:p xmlns:wp14="http://schemas.microsoft.com/office/word/2010/wordml" w:rsidRPr="008A5C2E" w:rsidR="008A5C2E" w:rsidP="008A5C2E" w:rsidRDefault="008A5C2E" w14:paraId="1307487B" wp14:textId="77777777">
      <w:pPr>
        <w:numPr>
          <w:ilvl w:val="0"/>
          <w:numId w:val="1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val="en-US" w:eastAsia="el-GR"/>
        </w:rPr>
        <w:t>Tour Operators</w:t>
      </w:r>
    </w:p>
    <w:p xmlns:wp14="http://schemas.microsoft.com/office/word/2010/wordml" w:rsidRPr="008A5C2E" w:rsidR="008A5C2E" w:rsidP="008A5C2E" w:rsidRDefault="008A5C2E" w14:paraId="2CCB8A7F" wp14:textId="77777777">
      <w:pPr>
        <w:numPr>
          <w:ilvl w:val="0"/>
          <w:numId w:val="1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 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Facility Management</w:t>
      </w:r>
    </w:p>
    <w:p xmlns:wp14="http://schemas.microsoft.com/office/word/2010/wordml" w:rsidRPr="008A5C2E" w:rsidR="008A5C2E" w:rsidP="008A5C2E" w:rsidRDefault="008A5C2E" w14:paraId="1BA51AEB" wp14:textId="77777777">
      <w:pPr>
        <w:numPr>
          <w:ilvl w:val="0"/>
          <w:numId w:val="1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Τράπεζες / Εταιρείες 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Leasing</w:t>
      </w:r>
    </w:p>
    <w:p xmlns:wp14="http://schemas.microsoft.com/office/word/2010/wordml" w:rsidRPr="008A5C2E" w:rsidR="008A5C2E" w:rsidP="008A5C2E" w:rsidRDefault="008A5C2E" w14:paraId="286D0548" wp14:textId="77777777">
      <w:pPr>
        <w:numPr>
          <w:ilvl w:val="0"/>
          <w:numId w:val="1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Ασφαλιστικές Εταιρείες</w:t>
      </w:r>
    </w:p>
    <w:p xmlns:wp14="http://schemas.microsoft.com/office/word/2010/wordml" w:rsidRPr="008A5C2E" w:rsidR="008A5C2E" w:rsidP="008A5C2E" w:rsidRDefault="008A5C2E" w14:paraId="1106D840" wp14:textId="77777777">
      <w:pPr>
        <w:numPr>
          <w:ilvl w:val="0"/>
          <w:numId w:val="2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Επίπλων</w:t>
      </w:r>
    </w:p>
    <w:p xmlns:wp14="http://schemas.microsoft.com/office/word/2010/wordml" w:rsidRPr="008A5C2E" w:rsidR="008A5C2E" w:rsidP="008A5C2E" w:rsidRDefault="008A5C2E" w14:paraId="71539575" wp14:textId="77777777">
      <w:pPr>
        <w:numPr>
          <w:ilvl w:val="0"/>
          <w:numId w:val="2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Προμήθειας Αναλωσίμων σε Ξενοδοχειακές Επιχειρήσεις</w:t>
      </w:r>
    </w:p>
    <w:p xmlns:wp14="http://schemas.microsoft.com/office/word/2010/wordml" w:rsidRPr="008A5C2E" w:rsidR="008A5C2E" w:rsidP="008A5C2E" w:rsidRDefault="008A5C2E" w14:paraId="7448106B" wp14:textId="77777777">
      <w:pPr>
        <w:numPr>
          <w:ilvl w:val="0"/>
          <w:numId w:val="2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Εμπορίας Ηλεκτρικών Ειδών</w:t>
      </w:r>
    </w:p>
    <w:p xmlns:wp14="http://schemas.microsoft.com/office/word/2010/wordml" w:rsidRPr="008A5C2E" w:rsidR="008A5C2E" w:rsidP="008A5C2E" w:rsidRDefault="008A5C2E" w14:paraId="35E2E52E" wp14:textId="77777777">
      <w:pPr>
        <w:numPr>
          <w:ilvl w:val="0"/>
          <w:numId w:val="2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Πληροφοριακών Συστημάτων</w:t>
      </w:r>
    </w:p>
    <w:p xmlns:wp14="http://schemas.microsoft.com/office/word/2010/wordml" w:rsidRPr="008A5C2E" w:rsidR="008A5C2E" w:rsidP="008A5C2E" w:rsidRDefault="008A5C2E" w14:paraId="0A43227D" wp14:textId="77777777">
      <w:pPr>
        <w:numPr>
          <w:ilvl w:val="0"/>
          <w:numId w:val="2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Εταιρίες που κατασκευάζουν Πισίνες &amp; 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SPA</w:t>
      </w:r>
    </w:p>
    <w:p xmlns:wp14="http://schemas.microsoft.com/office/word/2010/wordml" w:rsidRPr="008A5C2E" w:rsidR="008A5C2E" w:rsidP="008A5C2E" w:rsidRDefault="008A5C2E" w14:paraId="723D75C6" wp14:textId="77777777">
      <w:pPr>
        <w:numPr>
          <w:ilvl w:val="0"/>
          <w:numId w:val="3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proofErr w:type="spellStart"/>
      <w:r w:rsidRPr="008A5C2E">
        <w:rPr>
          <w:rFonts w:ascii="Tahoma" w:hAnsi="Tahoma" w:eastAsia="Times New Roman" w:cs="Tahoma"/>
          <w:color w:val="000000"/>
          <w:lang w:eastAsia="el-GR"/>
        </w:rPr>
        <w:t>Παρόχους</w:t>
      </w:r>
      <w:proofErr w:type="spellEnd"/>
      <w:r w:rsidRPr="008A5C2E">
        <w:rPr>
          <w:rFonts w:ascii="Tahoma" w:hAnsi="Tahoma" w:eastAsia="Times New Roman" w:cs="Tahoma"/>
          <w:color w:val="000000"/>
          <w:lang w:eastAsia="el-GR"/>
        </w:rPr>
        <w:t> Τηλεπικοινωνιακών Υπηρεσιών </w:t>
      </w:r>
    </w:p>
    <w:p xmlns:wp14="http://schemas.microsoft.com/office/word/2010/wordml" w:rsidRPr="008A5C2E" w:rsidR="008A5C2E" w:rsidP="008A5C2E" w:rsidRDefault="008A5C2E" w14:paraId="152F53A3" wp14:textId="77777777">
      <w:pPr>
        <w:numPr>
          <w:ilvl w:val="0"/>
          <w:numId w:val="3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Συμβούλους Επιχειρήσεων </w:t>
      </w:r>
    </w:p>
    <w:p xmlns:wp14="http://schemas.microsoft.com/office/word/2010/wordml" w:rsidRPr="008A5C2E" w:rsidR="008A5C2E" w:rsidP="008A5C2E" w:rsidRDefault="008A5C2E" w14:paraId="7D387926" wp14:textId="77777777">
      <w:pPr>
        <w:numPr>
          <w:ilvl w:val="0"/>
          <w:numId w:val="3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Συμβούλους 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Marketing</w:t>
      </w:r>
      <w:r w:rsidRPr="008A5C2E">
        <w:rPr>
          <w:rFonts w:ascii="Tahoma" w:hAnsi="Tahoma" w:eastAsia="Times New Roman" w:cs="Tahoma"/>
          <w:color w:val="000000"/>
          <w:lang w:eastAsia="el-GR"/>
        </w:rPr>
        <w:t>,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 </w:t>
      </w:r>
      <w:r w:rsidRPr="008A5C2E">
        <w:rPr>
          <w:rFonts w:ascii="Tahoma" w:hAnsi="Tahoma" w:eastAsia="Times New Roman" w:cs="Tahoma"/>
          <w:color w:val="000000"/>
          <w:lang w:eastAsia="el-GR"/>
        </w:rPr>
        <w:t>Πωλήσεων,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 xml:space="preserve"> HR</w:t>
      </w:r>
    </w:p>
    <w:p xmlns:wp14="http://schemas.microsoft.com/office/word/2010/wordml" w:rsidRPr="008A5C2E" w:rsidR="008A5C2E" w:rsidP="008A5C2E" w:rsidRDefault="008A5C2E" w14:paraId="08C24C67" wp14:textId="77777777">
      <w:pPr>
        <w:numPr>
          <w:ilvl w:val="0"/>
          <w:numId w:val="3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Εμπορίας Αυτοκινήτων</w:t>
      </w:r>
    </w:p>
    <w:p xmlns:wp14="http://schemas.microsoft.com/office/word/2010/wordml" w:rsidRPr="008A5C2E" w:rsidR="008A5C2E" w:rsidP="008A5C2E" w:rsidRDefault="008A5C2E" w14:paraId="7C5787C8" wp14:textId="77777777">
      <w:pPr>
        <w:numPr>
          <w:ilvl w:val="0"/>
          <w:numId w:val="3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Ενοικίασης &amp; </w:t>
      </w:r>
      <w:r w:rsidRPr="008A5C2E">
        <w:rPr>
          <w:rFonts w:ascii="Tahoma" w:hAnsi="Tahoma" w:eastAsia="Times New Roman" w:cs="Tahoma"/>
          <w:color w:val="000000"/>
          <w:lang w:val="en-US" w:eastAsia="el-GR"/>
        </w:rPr>
        <w:t>Leasing </w:t>
      </w:r>
      <w:r w:rsidRPr="008A5C2E">
        <w:rPr>
          <w:rFonts w:ascii="Tahoma" w:hAnsi="Tahoma" w:eastAsia="Times New Roman" w:cs="Tahoma"/>
          <w:color w:val="000000"/>
          <w:lang w:eastAsia="el-GR"/>
        </w:rPr>
        <w:t>Αυτοκινήτων</w:t>
      </w:r>
    </w:p>
    <w:p xmlns:wp14="http://schemas.microsoft.com/office/word/2010/wordml" w:rsidRPr="008A5C2E" w:rsidR="008A5C2E" w:rsidP="008A5C2E" w:rsidRDefault="008A5C2E" w14:paraId="63DCE0EC" wp14:textId="77777777">
      <w:pPr>
        <w:numPr>
          <w:ilvl w:val="0"/>
          <w:numId w:val="4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lastRenderedPageBreak/>
        <w:t>Εταιρείες που διοργανώνουν Κρουαζιέρες</w:t>
      </w:r>
    </w:p>
    <w:p xmlns:wp14="http://schemas.microsoft.com/office/word/2010/wordml" w:rsidRPr="008A5C2E" w:rsidR="008A5C2E" w:rsidP="008A5C2E" w:rsidRDefault="008A5C2E" w14:paraId="414BC75F" wp14:textId="77777777">
      <w:pPr>
        <w:numPr>
          <w:ilvl w:val="0"/>
          <w:numId w:val="4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Επενδύσεων σε Ξενοδοχειακές Επιχειρήσεις</w:t>
      </w:r>
    </w:p>
    <w:p xmlns:wp14="http://schemas.microsoft.com/office/word/2010/wordml" w:rsidRPr="008A5C2E" w:rsidR="008A5C2E" w:rsidP="008A5C2E" w:rsidRDefault="008A5C2E" w14:paraId="47F54085" wp14:textId="77777777">
      <w:pPr>
        <w:numPr>
          <w:ilvl w:val="0"/>
          <w:numId w:val="4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Εταιρείες Ασφάλειας &amp; Πυρασφάλειας χώρων</w:t>
      </w:r>
    </w:p>
    <w:p xmlns:wp14="http://schemas.microsoft.com/office/word/2010/wordml" w:rsidRPr="008A5C2E" w:rsidR="008A5C2E" w:rsidP="008A5C2E" w:rsidRDefault="008A5C2E" w14:paraId="39682484" wp14:textId="77777777">
      <w:pPr>
        <w:numPr>
          <w:ilvl w:val="0"/>
          <w:numId w:val="4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val="en-US" w:eastAsia="el-GR"/>
        </w:rPr>
        <w:t>Portals </w:t>
      </w:r>
      <w:r w:rsidRPr="008A5C2E">
        <w:rPr>
          <w:rFonts w:ascii="Tahoma" w:hAnsi="Tahoma" w:eastAsia="Times New Roman" w:cs="Tahoma"/>
          <w:color w:val="000000"/>
          <w:lang w:eastAsia="el-GR"/>
        </w:rPr>
        <w:t>Κρατήσεων</w:t>
      </w:r>
    </w:p>
    <w:p xmlns:wp14="http://schemas.microsoft.com/office/word/2010/wordml" w:rsidRPr="008A5C2E" w:rsidR="008A5C2E" w:rsidP="008A5C2E" w:rsidRDefault="008A5C2E" w14:paraId="168BD3C6" wp14:textId="77777777">
      <w:pPr>
        <w:numPr>
          <w:ilvl w:val="0"/>
          <w:numId w:val="4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Στελέχη αεροπορικών εταιρειών και ταξιδιωτικών γραφείων</w:t>
      </w:r>
    </w:p>
    <w:p xmlns:wp14="http://schemas.microsoft.com/office/word/2010/wordml" w:rsidRPr="00AE2F0A" w:rsidR="008A5C2E" w:rsidP="008A5C2E" w:rsidRDefault="008A5C2E" w14:paraId="3C9DEAB6" wp14:textId="77777777">
      <w:pPr>
        <w:numPr>
          <w:ilvl w:val="0"/>
          <w:numId w:val="5"/>
        </w:numPr>
        <w:spacing w:after="0"/>
        <w:ind w:left="360" w:firstLine="0"/>
        <w:textAlignment w:val="baseline"/>
        <w:rPr>
          <w:rFonts w:ascii="Tahoma" w:hAnsi="Tahoma" w:eastAsia="Times New Roman" w:cs="Tahoma"/>
          <w:lang w:eastAsia="el-GR"/>
        </w:rPr>
      </w:pPr>
      <w:r w:rsidRPr="008A5C2E">
        <w:rPr>
          <w:rFonts w:ascii="Tahoma" w:hAnsi="Tahoma" w:eastAsia="Times New Roman" w:cs="Tahoma"/>
          <w:color w:val="000000"/>
          <w:lang w:eastAsia="el-GR"/>
        </w:rPr>
        <w:t>Διοικητικά Στελέχη Περιφερειακών Ενοτήτων</w:t>
      </w:r>
    </w:p>
    <w:p xmlns:wp14="http://schemas.microsoft.com/office/word/2010/wordml" w:rsidR="00AE2F0A" w:rsidP="00AE2F0A" w:rsidRDefault="00AE2F0A" w14:paraId="72A3D3EC" wp14:textId="77777777">
      <w:pPr>
        <w:pStyle w:val="paragraph"/>
        <w:spacing w:before="0" w:beforeAutospacing="0" w:after="0" w:afterAutospacing="0" w:line="276" w:lineRule="auto"/>
        <w:rPr>
          <w:rFonts w:ascii="Tahoma" w:hAnsi="Tahoma" w:cs="Tahoma"/>
          <w:b/>
          <w:bCs/>
          <w:sz w:val="22"/>
          <w:szCs w:val="22"/>
        </w:rPr>
      </w:pPr>
    </w:p>
    <w:p xmlns:wp14="http://schemas.microsoft.com/office/word/2010/wordml" w:rsidRPr="00034D66" w:rsidR="00AE2F0A" w:rsidP="00AE2F0A" w:rsidRDefault="00AE2F0A" w14:paraId="0019256C" wp14:textId="77777777">
      <w:pPr>
        <w:pStyle w:val="paragraph"/>
        <w:spacing w:before="0" w:beforeAutospacing="0" w:after="0" w:afterAutospacing="0" w:line="276" w:lineRule="auto"/>
        <w:rPr>
          <w:rFonts w:ascii="Tahoma" w:hAnsi="Tahoma" w:cs="Tahoma"/>
          <w:b/>
          <w:bCs/>
          <w:sz w:val="22"/>
          <w:szCs w:val="22"/>
        </w:rPr>
      </w:pPr>
      <w:r w:rsidRPr="00034D66">
        <w:rPr>
          <w:rFonts w:ascii="Tahoma" w:hAnsi="Tahoma" w:cs="Tahoma"/>
          <w:b/>
          <w:bCs/>
          <w:sz w:val="22"/>
          <w:szCs w:val="22"/>
        </w:rPr>
        <w:t xml:space="preserve">Για να υποβάλλετε την υποψηφιότητα σας ακολουθήστε τον παρακάτω σύνδεσμο </w:t>
      </w:r>
      <w:hyperlink w:history="1" r:id="rId13">
        <w:r w:rsidRPr="00034D66">
          <w:rPr>
            <w:rStyle w:val="-"/>
            <w:rFonts w:ascii="Tahoma" w:hAnsi="Tahoma" w:cs="Tahoma"/>
            <w:sz w:val="22"/>
            <w:szCs w:val="22"/>
          </w:rPr>
          <w:t>https://ethosevents.eu/awards/grha/</w:t>
        </w:r>
      </w:hyperlink>
      <w:r w:rsidRPr="00034D66">
        <w:rPr>
          <w:rFonts w:ascii="Tahoma" w:hAnsi="Tahoma" w:cs="Tahoma"/>
          <w:sz w:val="22"/>
          <w:szCs w:val="22"/>
        </w:rPr>
        <w:t>.</w:t>
      </w:r>
      <w:r w:rsidRPr="00034D66">
        <w:rPr>
          <w:rFonts w:ascii="Tahoma" w:hAnsi="Tahoma" w:cs="Tahoma"/>
          <w:b/>
          <w:bCs/>
          <w:sz w:val="22"/>
          <w:szCs w:val="22"/>
        </w:rPr>
        <w:t xml:space="preserve"> </w:t>
      </w:r>
    </w:p>
    <w:p xmlns:wp14="http://schemas.microsoft.com/office/word/2010/wordml" w:rsidRPr="00034D66" w:rsidR="00AE2F0A" w:rsidP="00AE2F0A" w:rsidRDefault="00AE2F0A" w14:paraId="0D0B940D" wp14:textId="77777777">
      <w:pPr>
        <w:spacing w:after="0"/>
        <w:textAlignment w:val="baseline"/>
        <w:rPr>
          <w:rFonts w:ascii="Tahoma" w:hAnsi="Tahoma" w:eastAsia="Times New Roman" w:cs="Tahoma"/>
          <w:lang w:eastAsia="el-GR"/>
        </w:rPr>
      </w:pPr>
    </w:p>
    <w:p xmlns:wp14="http://schemas.microsoft.com/office/word/2010/wordml" w:rsidRPr="00034D66" w:rsidR="00034D66" w:rsidP="00034D66" w:rsidRDefault="00204C04" w14:paraId="3A29B4D1" wp14:textId="77777777">
      <w:pPr>
        <w:spacing w:after="0"/>
        <w:textAlignment w:val="baseline"/>
        <w:rPr>
          <w:rStyle w:val="eop"/>
          <w:rFonts w:ascii="Tahoma" w:hAnsi="Tahoma" w:eastAsia="Times New Roman" w:cs="Tahoma"/>
          <w:lang w:val="en-US" w:eastAsia="el-GR"/>
        </w:rPr>
      </w:pPr>
      <w:r w:rsidRPr="00034D66">
        <w:rPr>
          <w:rStyle w:val="normaltextrun"/>
          <w:rFonts w:ascii="Tahoma" w:hAnsi="Tahoma" w:cs="Tahoma"/>
          <w:b/>
          <w:bCs/>
          <w:color w:val="000000"/>
          <w:bdr w:val="none" w:color="auto" w:sz="0" w:space="0" w:frame="1"/>
        </w:rPr>
        <w:t>Δηλώστε έγκαιρα την συμμετοχή σας στον παρακάτω σύνδεσμο</w:t>
      </w:r>
      <w:r w:rsidRPr="00034D66">
        <w:rPr>
          <w:rStyle w:val="normaltextrun"/>
          <w:rFonts w:ascii="Tahoma" w:hAnsi="Tahoma" w:cs="Tahoma"/>
          <w:bCs/>
          <w:color w:val="000000"/>
          <w:bdr w:val="none" w:color="auto" w:sz="0" w:space="0" w:frame="1"/>
        </w:rPr>
        <w:t xml:space="preserve"> </w:t>
      </w:r>
      <w:hyperlink w:history="1" r:id="rId14">
        <w:r w:rsidRPr="00034D66" w:rsidR="00AE2F0A">
          <w:rPr>
            <w:rStyle w:val="-"/>
            <w:rFonts w:ascii="Tahoma" w:hAnsi="Tahoma" w:cs="Tahoma"/>
          </w:rPr>
          <w:t>https://ethosevents.eu/greek-hospitality-awards-2021-dilosi-symmetochis/</w:t>
        </w:r>
      </w:hyperlink>
      <w:r w:rsidRPr="00034D66" w:rsidR="00AE2F0A">
        <w:rPr>
          <w:rFonts w:ascii="Tahoma" w:hAnsi="Tahoma" w:cs="Tahoma"/>
        </w:rPr>
        <w:t>.</w:t>
      </w:r>
      <w:r w:rsidRPr="00034D66" w:rsidR="00034D66">
        <w:rPr>
          <w:rFonts w:ascii="Tahoma" w:hAnsi="Tahoma" w:eastAsia="Times New Roman" w:cs="Tahoma"/>
          <w:lang w:val="en-US" w:eastAsia="el-GR"/>
        </w:rPr>
        <w:br/>
      </w:r>
    </w:p>
    <w:p xmlns:wp14="http://schemas.microsoft.com/office/word/2010/wordml" w:rsidRPr="00034D66" w:rsidR="00204C04" w:rsidP="00034D66" w:rsidRDefault="00204C04" w14:paraId="1F336292" wp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034D66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Για αναλυτικές πληροφορίες μπορείτε να επισκεφτείτε την ιστοσελίδα της διοργάνωσης </w:t>
      </w:r>
      <w:r w:rsidRPr="00034D66">
        <w:rPr>
          <w:rStyle w:val="normaltextrun"/>
          <w:rFonts w:ascii="Tahoma" w:hAnsi="Tahoma" w:cs="Tahoma"/>
          <w:sz w:val="22"/>
          <w:szCs w:val="22"/>
        </w:rPr>
        <w:t>στο </w:t>
      </w:r>
      <w:hyperlink w:history="1" r:id="rId15">
        <w:r w:rsidRPr="00034D66" w:rsidR="00AE2F0A">
          <w:rPr>
            <w:rStyle w:val="-"/>
            <w:rFonts w:ascii="Tahoma" w:hAnsi="Tahoma" w:cs="Tahoma"/>
            <w:sz w:val="22"/>
            <w:szCs w:val="22"/>
          </w:rPr>
          <w:t>https://ethosevents.eu/event/greek-hospitality-awards-2021/</w:t>
        </w:r>
      </w:hyperlink>
      <w:r w:rsidRPr="00034D66" w:rsidR="00AE2F0A">
        <w:rPr>
          <w:rFonts w:ascii="Tahoma" w:hAnsi="Tahoma" w:cs="Tahoma"/>
          <w:sz w:val="22"/>
          <w:szCs w:val="22"/>
        </w:rPr>
        <w:t xml:space="preserve"> </w:t>
      </w:r>
      <w:r w:rsidRPr="00034D66" w:rsid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καθώς επίσης και τα </w:t>
      </w:r>
      <w:r w:rsidRP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social</w:t>
      </w:r>
      <w:r w:rsidRPr="00034D66" w:rsid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κανάλια </w:t>
      </w:r>
      <w:hyperlink w:tgtFrame="_blank" w:history="1" r:id="rId16">
        <w:r w:rsidRPr="00034D66">
          <w:rPr>
            <w:rStyle w:val="normaltextrun"/>
            <w:rFonts w:ascii="Tahoma" w:hAnsi="Tahoma" w:cs="Tahoma"/>
            <w:color w:val="0000FF"/>
            <w:sz w:val="22"/>
            <w:szCs w:val="22"/>
            <w:u w:val="single"/>
            <w:shd w:val="clear" w:color="auto" w:fill="FFFFFF"/>
            <w:lang w:val="en-US"/>
          </w:rPr>
          <w:t>Facebook</w:t>
        </w:r>
      </w:hyperlink>
      <w:r w:rsidRPr="00034D66" w:rsid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hyperlink w:tgtFrame="_blank" w:history="1" r:id="rId17">
        <w:r w:rsidRPr="00034D66">
          <w:rPr>
            <w:rStyle w:val="normaltextrun"/>
            <w:rFonts w:ascii="Tahoma" w:hAnsi="Tahoma" w:cs="Tahoma"/>
            <w:color w:val="0000FF"/>
            <w:sz w:val="22"/>
            <w:szCs w:val="22"/>
            <w:u w:val="single"/>
            <w:shd w:val="clear" w:color="auto" w:fill="FFFFFF"/>
            <w:lang w:val="en-US"/>
          </w:rPr>
          <w:t>LinkedIn</w:t>
        </w:r>
      </w:hyperlink>
      <w:r w:rsidRPr="00034D66" w:rsid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και </w:t>
      </w:r>
      <w:hyperlink w:tgtFrame="_blank" w:history="1" r:id="rId18">
        <w:r w:rsidRPr="00034D66">
          <w:rPr>
            <w:rStyle w:val="normaltextrun"/>
            <w:rFonts w:ascii="Tahoma" w:hAnsi="Tahoma" w:cs="Tahoma"/>
            <w:color w:val="0000FF"/>
            <w:sz w:val="22"/>
            <w:szCs w:val="22"/>
            <w:u w:val="single"/>
            <w:shd w:val="clear" w:color="auto" w:fill="FFFFFF"/>
            <w:lang w:val="en-US"/>
          </w:rPr>
          <w:t>YouTube</w:t>
        </w:r>
      </w:hyperlink>
      <w:r w:rsidRPr="00034D6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Pr="00034D66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xmlns:wp14="http://schemas.microsoft.com/office/word/2010/wordml" w:rsidRPr="00034D66" w:rsidR="00204C04" w:rsidP="00034D66" w:rsidRDefault="00204C04" w14:paraId="0E27B00A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xmlns:wp14="http://schemas.microsoft.com/office/word/2010/wordml" w:rsidRPr="00034D66" w:rsidR="00204C04" w:rsidP="00034D66" w:rsidRDefault="00204C04" w14:paraId="4209C0BE" wp14:textId="77777777">
      <w:pPr>
        <w:pStyle w:val="a3"/>
        <w:spacing w:line="276" w:lineRule="auto"/>
        <w:rPr>
          <w:rFonts w:ascii="Tahoma" w:hAnsi="Tahoma" w:cs="Tahoma"/>
          <w:b/>
        </w:rPr>
      </w:pPr>
      <w:hyperlink w:history="1" r:id="rId19">
        <w:r w:rsidRPr="00034D66">
          <w:rPr>
            <w:rStyle w:val="-"/>
            <w:rFonts w:ascii="Tahoma" w:hAnsi="Tahoma" w:cs="Tahoma"/>
            <w:b/>
          </w:rPr>
          <w:t xml:space="preserve">Δείτε αναλυτικά τις δυνατότητες προβολής που προσφέρει το </w:t>
        </w:r>
        <w:proofErr w:type="spellStart"/>
        <w:r w:rsidRPr="00034D66">
          <w:rPr>
            <w:rStyle w:val="-"/>
            <w:rFonts w:ascii="Tahoma" w:hAnsi="Tahoma" w:cs="Tahoma"/>
            <w:b/>
            <w:lang w:val="en-US"/>
          </w:rPr>
          <w:t>LiveOn</w:t>
        </w:r>
        <w:proofErr w:type="spellEnd"/>
        <w:r w:rsidRPr="00034D66">
          <w:rPr>
            <w:rStyle w:val="-"/>
            <w:rFonts w:ascii="Tahoma" w:hAnsi="Tahoma" w:cs="Tahoma"/>
            <w:b/>
          </w:rPr>
          <w:t xml:space="preserve"> </w:t>
        </w:r>
        <w:r w:rsidRPr="00034D66">
          <w:rPr>
            <w:rStyle w:val="-"/>
            <w:rFonts w:ascii="Tahoma" w:hAnsi="Tahoma" w:cs="Tahoma"/>
            <w:b/>
            <w:lang w:val="en-US"/>
          </w:rPr>
          <w:t>Expo</w:t>
        </w:r>
        <w:r w:rsidRPr="00034D66">
          <w:rPr>
            <w:rStyle w:val="-"/>
            <w:rFonts w:ascii="Tahoma" w:hAnsi="Tahoma" w:cs="Tahoma"/>
            <w:b/>
          </w:rPr>
          <w:t xml:space="preserve"> </w:t>
        </w:r>
        <w:r w:rsidRPr="00034D66">
          <w:rPr>
            <w:rStyle w:val="-"/>
            <w:rFonts w:ascii="Tahoma" w:hAnsi="Tahoma" w:cs="Tahoma"/>
            <w:b/>
            <w:lang w:val="en-US"/>
          </w:rPr>
          <w:t>Complex</w:t>
        </w:r>
      </w:hyperlink>
    </w:p>
    <w:p xmlns:wp14="http://schemas.microsoft.com/office/word/2010/wordml" w:rsidRPr="00034D66" w:rsidR="00204C04" w:rsidP="00034D66" w:rsidRDefault="00204C04" w14:paraId="60061E4C" wp14:textId="77777777">
      <w:pPr>
        <w:pStyle w:val="a3"/>
        <w:spacing w:line="276" w:lineRule="auto"/>
        <w:rPr>
          <w:rFonts w:ascii="Tahoma" w:hAnsi="Tahoma" w:cs="Tahoma"/>
          <w:b/>
        </w:rPr>
      </w:pPr>
    </w:p>
    <w:p xmlns:wp14="http://schemas.microsoft.com/office/word/2010/wordml" w:rsidRPr="00034D66" w:rsidR="00204C04" w:rsidP="00034D66" w:rsidRDefault="00204C04" w14:paraId="70C42AF6" wp14:textId="77777777">
      <w:pPr>
        <w:pStyle w:val="a3"/>
        <w:spacing w:line="276" w:lineRule="auto"/>
        <w:rPr>
          <w:rFonts w:ascii="Tahoma" w:hAnsi="Tahoma" w:cs="Tahoma"/>
          <w:b/>
        </w:rPr>
      </w:pPr>
      <w:hyperlink w:history="1" r:id="rId20">
        <w:r w:rsidRPr="00034D66">
          <w:rPr>
            <w:rStyle w:val="-"/>
            <w:rFonts w:ascii="Tahoma" w:hAnsi="Tahoma" w:cs="Tahoma"/>
            <w:b/>
          </w:rPr>
          <w:t xml:space="preserve">Μάθετε περισσότερα για την </w:t>
        </w:r>
        <w:proofErr w:type="spellStart"/>
        <w:r w:rsidRPr="00034D66">
          <w:rPr>
            <w:rStyle w:val="-"/>
            <w:rFonts w:ascii="Tahoma" w:hAnsi="Tahoma" w:cs="Tahoma"/>
            <w:b/>
            <w:lang w:val="en-US"/>
          </w:rPr>
          <w:t>LiveOn</w:t>
        </w:r>
        <w:proofErr w:type="spellEnd"/>
        <w:r w:rsidRPr="00034D66">
          <w:rPr>
            <w:rStyle w:val="-"/>
            <w:rFonts w:ascii="Tahoma" w:hAnsi="Tahoma" w:cs="Tahoma"/>
            <w:b/>
          </w:rPr>
          <w:t xml:space="preserve"> και το </w:t>
        </w:r>
        <w:proofErr w:type="spellStart"/>
        <w:r w:rsidRPr="00034D66">
          <w:rPr>
            <w:rStyle w:val="-"/>
            <w:rFonts w:ascii="Tahoma" w:hAnsi="Tahoma" w:cs="Tahoma"/>
            <w:b/>
            <w:lang w:val="en-US"/>
          </w:rPr>
          <w:t>LiveOn</w:t>
        </w:r>
        <w:proofErr w:type="spellEnd"/>
        <w:r w:rsidRPr="00034D66">
          <w:rPr>
            <w:rStyle w:val="-"/>
            <w:rFonts w:ascii="Tahoma" w:hAnsi="Tahoma" w:cs="Tahoma"/>
            <w:b/>
          </w:rPr>
          <w:t xml:space="preserve"> </w:t>
        </w:r>
        <w:r w:rsidRPr="00034D66">
          <w:rPr>
            <w:rStyle w:val="-"/>
            <w:rFonts w:ascii="Tahoma" w:hAnsi="Tahoma" w:cs="Tahoma"/>
            <w:b/>
            <w:lang w:val="en-US"/>
          </w:rPr>
          <w:t>Expo</w:t>
        </w:r>
        <w:r w:rsidRPr="00034D66">
          <w:rPr>
            <w:rStyle w:val="-"/>
            <w:rFonts w:ascii="Tahoma" w:hAnsi="Tahoma" w:cs="Tahoma"/>
            <w:b/>
          </w:rPr>
          <w:t xml:space="preserve"> </w:t>
        </w:r>
        <w:r w:rsidRPr="00034D66">
          <w:rPr>
            <w:rStyle w:val="-"/>
            <w:rFonts w:ascii="Tahoma" w:hAnsi="Tahoma" w:cs="Tahoma"/>
            <w:b/>
            <w:lang w:val="en-US"/>
          </w:rPr>
          <w:t>Complex</w:t>
        </w:r>
      </w:hyperlink>
    </w:p>
    <w:p xmlns:wp14="http://schemas.microsoft.com/office/word/2010/wordml" w:rsidRPr="00034D66" w:rsidR="00204C04" w:rsidP="00204C04" w:rsidRDefault="00204C04" w14:paraId="44EAFD9C" wp14:textId="77777777">
      <w:pPr>
        <w:pStyle w:val="a3"/>
        <w:spacing w:line="276" w:lineRule="auto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Pr="00034D66" w:rsidR="00204C04" w:rsidP="00204C04" w:rsidRDefault="00AE2F0A" w14:paraId="6BE5B0C9" wp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i/>
          <w:lang w:val="en-US"/>
        </w:rPr>
      </w:pPr>
      <w:r w:rsidRPr="00034D66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>Greek Hospitality Awards 2021</w:t>
      </w:r>
      <w:r w:rsidRPr="00034D66" w:rsidR="00204C04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>,</w:t>
      </w:r>
      <w:r w:rsidRPr="00034D66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 xml:space="preserve"> 15 O</w:t>
      </w:r>
      <w:proofErr w:type="spellStart"/>
      <w:r w:rsidRPr="00034D66">
        <w:rPr>
          <w:rStyle w:val="normaltextrun"/>
          <w:rFonts w:ascii="Tahoma" w:hAnsi="Tahoma" w:cs="Tahoma"/>
          <w:b/>
          <w:bCs/>
          <w:i/>
          <w:color w:val="000000"/>
        </w:rPr>
        <w:t>κτωβρίου</w:t>
      </w:r>
      <w:proofErr w:type="spellEnd"/>
      <w:r w:rsidRPr="00034D66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 xml:space="preserve"> 2021,</w:t>
      </w:r>
      <w:r w:rsidRPr="00034D66" w:rsidR="00204C04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> </w:t>
      </w:r>
      <w:proofErr w:type="spellStart"/>
      <w:r w:rsidRPr="00034D66" w:rsidR="00204C04">
        <w:rPr>
          <w:rStyle w:val="spellingerror"/>
          <w:rFonts w:ascii="Tahoma" w:hAnsi="Tahoma" w:cs="Tahoma"/>
          <w:b/>
          <w:bCs/>
          <w:i/>
          <w:color w:val="000000"/>
          <w:lang w:val="en-US"/>
        </w:rPr>
        <w:t>LiveOn</w:t>
      </w:r>
      <w:proofErr w:type="spellEnd"/>
      <w:r w:rsidRPr="00034D66" w:rsidR="00204C04">
        <w:rPr>
          <w:rStyle w:val="normaltextrun"/>
          <w:rFonts w:ascii="Tahoma" w:hAnsi="Tahoma" w:cs="Tahoma"/>
          <w:b/>
          <w:bCs/>
          <w:i/>
          <w:color w:val="000000"/>
          <w:lang w:val="en-US"/>
        </w:rPr>
        <w:t> Hybrid Event</w:t>
      </w:r>
      <w:r w:rsidRPr="00034D66" w:rsidR="00204C04">
        <w:rPr>
          <w:rStyle w:val="eop"/>
          <w:rFonts w:ascii="Tahoma" w:hAnsi="Tahoma" w:cs="Tahoma"/>
          <w:i/>
          <w:color w:val="000000"/>
          <w:lang w:val="en-US"/>
        </w:rPr>
        <w:t> </w:t>
      </w:r>
    </w:p>
    <w:p xmlns:wp14="http://schemas.microsoft.com/office/word/2010/wordml" w:rsidRPr="00034D66" w:rsidR="00AE2F0A" w:rsidP="00AE2F0A" w:rsidRDefault="00AE2F0A" w14:paraId="4B94D5A5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 w:eastAsiaTheme="minorHAnsi"/>
          <w:sz w:val="22"/>
          <w:szCs w:val="22"/>
          <w:lang w:eastAsia="en-US"/>
        </w:rPr>
      </w:pPr>
    </w:p>
    <w:p xmlns:wp14="http://schemas.microsoft.com/office/word/2010/wordml" w:rsidRPr="00034D66" w:rsidR="00AE2F0A" w:rsidP="00AE2F0A" w:rsidRDefault="00AE2F0A" w14:paraId="0808EAC5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Για</w:t>
      </w: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  <w:lang w:val="en-US"/>
        </w:rPr>
        <w:t> </w:t>
      </w: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περισσότερες</w:t>
      </w: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  <w:lang w:val="en-US"/>
        </w:rPr>
        <w:t> </w:t>
      </w: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πληροφορίες:</w:t>
      </w:r>
      <w:r w:rsidRPr="00034D66">
        <w:rPr>
          <w:rStyle w:val="normaltextrun"/>
          <w:rFonts w:ascii="Tahoma" w:hAnsi="Tahoma" w:cs="Tahoma"/>
          <w:sz w:val="22"/>
          <w:szCs w:val="22"/>
        </w:rPr>
        <w:t>  </w:t>
      </w:r>
      <w:r w:rsidRPr="00034D66">
        <w:rPr>
          <w:rStyle w:val="eop"/>
          <w:rFonts w:ascii="Tahoma" w:hAnsi="Tahoma" w:cs="Tahoma"/>
          <w:sz w:val="22"/>
          <w:szCs w:val="22"/>
        </w:rPr>
        <w:t> </w:t>
      </w:r>
    </w:p>
    <w:p xmlns:wp14="http://schemas.microsoft.com/office/word/2010/wordml" w:rsidRPr="00034D66" w:rsidR="00AE2F0A" w:rsidP="00AE2F0A" w:rsidRDefault="00AE2F0A" w14:paraId="28E079B8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κος</w:t>
      </w:r>
      <w:r w:rsidRPr="00034D66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 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Γιάννης </w:t>
      </w:r>
      <w:proofErr w:type="spellStart"/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Τριανταφύλλου</w:t>
      </w:r>
      <w:proofErr w:type="spellEnd"/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, Διευθυντής 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  <w:lang w:val="en-GB"/>
        </w:rPr>
        <w:t>Marketing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, </w:t>
      </w:r>
      <w:proofErr w:type="spellStart"/>
      <w:r w:rsidRPr="00034D66">
        <w:rPr>
          <w:rStyle w:val="spellingerror"/>
          <w:rFonts w:ascii="Tahoma" w:hAnsi="Tahoma" w:cs="Tahoma"/>
          <w:i/>
          <w:iCs/>
          <w:sz w:val="22"/>
          <w:szCs w:val="22"/>
          <w:lang w:val="en-US"/>
        </w:rPr>
        <w:t>ethosGROUP</w:t>
      </w:r>
      <w:proofErr w:type="spellEnd"/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, </w:t>
      </w:r>
      <w:r w:rsidRPr="00034D66">
        <w:rPr>
          <w:rStyle w:val="spellingerror"/>
          <w:rFonts w:ascii="Tahoma" w:hAnsi="Tahoma" w:cs="Tahoma"/>
          <w:i/>
          <w:iCs/>
          <w:sz w:val="22"/>
          <w:szCs w:val="22"/>
        </w:rPr>
        <w:t>τηλ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.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6937252420,</w:t>
      </w:r>
      <w:r w:rsidRPr="00034D66">
        <w:rPr>
          <w:rStyle w:val="normaltextrun"/>
          <w:rFonts w:ascii="Tahoma" w:hAnsi="Tahoma" w:cs="Tahoma"/>
          <w:sz w:val="22"/>
          <w:szCs w:val="22"/>
        </w:rPr>
        <w:t>    </w:t>
      </w:r>
      <w:r w:rsidRPr="00034D66">
        <w:rPr>
          <w:rStyle w:val="eop"/>
          <w:rFonts w:ascii="Tahoma" w:hAnsi="Tahoma" w:cs="Tahoma"/>
          <w:sz w:val="22"/>
          <w:szCs w:val="22"/>
        </w:rPr>
        <w:t> </w:t>
      </w:r>
    </w:p>
    <w:p xmlns:wp14="http://schemas.microsoft.com/office/word/2010/wordml" w:rsidRPr="00034D66" w:rsidR="00AE2F0A" w:rsidP="00AE2F0A" w:rsidRDefault="00AE2F0A" w14:paraId="6E1410CD" wp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proofErr w:type="gramStart"/>
      <w:r w:rsidRPr="00034D66">
        <w:rPr>
          <w:rStyle w:val="normaltextrun"/>
          <w:rFonts w:ascii="Tahoma" w:hAnsi="Tahoma" w:cs="Tahoma"/>
          <w:i/>
          <w:iCs/>
          <w:sz w:val="22"/>
          <w:szCs w:val="22"/>
          <w:lang w:val="en-US"/>
        </w:rPr>
        <w:t>e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-</w:t>
      </w:r>
      <w:r w:rsidRPr="00034D66">
        <w:rPr>
          <w:rStyle w:val="normaltextrun"/>
          <w:rFonts w:ascii="Tahoma" w:hAnsi="Tahoma" w:cs="Tahoma"/>
          <w:i/>
          <w:iCs/>
          <w:sz w:val="22"/>
          <w:szCs w:val="22"/>
          <w:lang w:val="en-US"/>
        </w:rPr>
        <w:t>mail</w:t>
      </w:r>
      <w:proofErr w:type="gramEnd"/>
      <w:r w:rsidRPr="00034D66">
        <w:rPr>
          <w:rStyle w:val="normaltextrun"/>
          <w:rFonts w:ascii="Tahoma" w:hAnsi="Tahoma" w:cs="Tahoma"/>
          <w:i/>
          <w:iCs/>
          <w:sz w:val="22"/>
          <w:szCs w:val="22"/>
        </w:rPr>
        <w:t>: </w:t>
      </w:r>
      <w:hyperlink w:tgtFrame="_blank" w:history="1" r:id="rId21">
        <w:proofErr w:type="spellStart"/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  <w:lang w:val="en-GB"/>
          </w:rPr>
          <w:t>triantafyllou</w:t>
        </w:r>
        <w:proofErr w:type="spellEnd"/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</w:rPr>
          <w:t>.</w:t>
        </w:r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  <w:lang w:val="en-GB"/>
          </w:rPr>
          <w:t>y</w:t>
        </w:r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</w:rPr>
          <w:t>@</w:t>
        </w:r>
        <w:proofErr w:type="spellStart"/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  <w:lang w:val="en-GB"/>
          </w:rPr>
          <w:t>ethosmedia</w:t>
        </w:r>
        <w:proofErr w:type="spellEnd"/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</w:rPr>
          <w:t>.</w:t>
        </w:r>
        <w:proofErr w:type="spellStart"/>
        <w:r w:rsidRPr="00034D66">
          <w:rPr>
            <w:rStyle w:val="normaltextrun"/>
            <w:rFonts w:ascii="Tahoma" w:hAnsi="Tahoma" w:cs="Tahoma"/>
            <w:i/>
            <w:iCs/>
            <w:sz w:val="22"/>
            <w:szCs w:val="22"/>
            <w:u w:val="single"/>
            <w:lang w:val="en-GB"/>
          </w:rPr>
          <w:t>eu</w:t>
        </w:r>
        <w:proofErr w:type="spellEnd"/>
      </w:hyperlink>
      <w:r w:rsidRPr="00034D66">
        <w:rPr>
          <w:rStyle w:val="normaltextrun"/>
          <w:rFonts w:ascii="Tahoma" w:hAnsi="Tahoma" w:cs="Tahoma"/>
          <w:sz w:val="22"/>
          <w:szCs w:val="22"/>
        </w:rPr>
        <w:t>    </w:t>
      </w:r>
      <w:r w:rsidRPr="00034D66">
        <w:rPr>
          <w:rStyle w:val="eop"/>
          <w:rFonts w:ascii="Tahoma" w:hAnsi="Tahoma" w:cs="Tahoma"/>
          <w:sz w:val="22"/>
          <w:szCs w:val="22"/>
        </w:rPr>
        <w:t> </w:t>
      </w:r>
    </w:p>
    <w:p xmlns:wp14="http://schemas.microsoft.com/office/word/2010/wordml" w:rsidRPr="00034D66" w:rsidR="00AE2F0A" w:rsidP="00AE2F0A" w:rsidRDefault="00AE2F0A" w14:paraId="63E4A9C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034D66">
        <w:rPr>
          <w:rStyle w:val="eop"/>
          <w:rFonts w:ascii="Tahoma" w:hAnsi="Tahoma" w:cs="Tahoma"/>
        </w:rPr>
        <w:t> </w:t>
      </w:r>
    </w:p>
    <w:p xmlns:wp14="http://schemas.microsoft.com/office/word/2010/wordml" w:rsidRPr="00AE2F0A" w:rsidR="00204C04" w:rsidP="00204C04" w:rsidRDefault="00204C04" w14:paraId="3DEEC669" wp14:textId="77777777">
      <w:pPr>
        <w:pStyle w:val="paragraph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sectPr w:rsidRPr="00AE2F0A" w:rsidR="00204C04" w:rsidSect="001F3595">
      <w:type w:val="continuous"/>
      <w:pgSz w:w="11906" w:h="16838" w:orient="portrait"/>
      <w:pgMar w:top="2552" w:right="1080" w:bottom="1440" w:left="108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D5EA0" w:rsidP="00034D66" w:rsidRDefault="00CD5EA0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5EA0" w:rsidP="00034D66" w:rsidRDefault="00CD5EA0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034D66" w:rsidR="001F3595" w:rsidP="001F3595" w:rsidRDefault="001F3595" w14:paraId="7EF2C1B1" wp14:textId="77777777">
    <w:pPr>
      <w:widowControl w:val="0"/>
      <w:tabs>
        <w:tab w:val="center" w:pos="4153"/>
        <w:tab w:val="right" w:pos="8306"/>
      </w:tabs>
      <w:suppressAutoHyphens/>
      <w:rPr>
        <w:rFonts w:ascii="Tahoma" w:hAnsi="Tahoma" w:cs="Tahoma"/>
        <w:color w:val="808080"/>
        <w:sz w:val="20"/>
        <w:szCs w:val="20"/>
        <w:lang w:val="en-US" w:eastAsia="zh-CN" w:bidi="hi-IN"/>
      </w:rPr>
    </w:pPr>
    <w:r>
      <w:rPr>
        <w:noProof/>
        <w:lang w:eastAsia="el-GR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62D41AD9" wp14:editId="7E16F54F">
          <wp:simplePos x="0" y="0"/>
          <wp:positionH relativeFrom="column">
            <wp:posOffset>4156710</wp:posOffset>
          </wp:positionH>
          <wp:positionV relativeFrom="paragraph">
            <wp:posOffset>220345</wp:posOffset>
          </wp:positionV>
          <wp:extent cx="1877060" cy="718820"/>
          <wp:effectExtent l="0" t="0" r="8890" b="5080"/>
          <wp:wrapThrough wrapText="bothSides">
            <wp:wrapPolygon edited="0">
              <wp:start x="0" y="0"/>
              <wp:lineTo x="0" y="21180"/>
              <wp:lineTo x="21483" y="21180"/>
              <wp:lineTo x="21483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osEVENTS_tagline4word_x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595" w:rsidR="00034D66">
      <w:rPr>
        <w:lang w:val="en-US"/>
      </w:rPr>
      <w:t xml:space="preserve"> </w:t>
    </w:r>
    <w:proofErr w:type="spellStart"/>
    <w:proofErr w:type="gramStart"/>
    <w:r w:rsidRPr="00034D66">
      <w:rPr>
        <w:rFonts w:ascii="Tahoma" w:hAnsi="Tahoma" w:cs="Tahoma"/>
        <w:color w:val="808080"/>
        <w:sz w:val="20"/>
        <w:szCs w:val="20"/>
        <w:lang w:val="en-US" w:eastAsia="zh-CN" w:bidi="hi-IN"/>
      </w:rPr>
      <w:t>ethosEVENTS</w:t>
    </w:r>
    <w:proofErr w:type="spellEnd"/>
    <w:proofErr w:type="gramEnd"/>
    <w:r w:rsidRPr="00034D66">
      <w:rPr>
        <w:rFonts w:ascii="Tahoma" w:hAnsi="Tahoma" w:cs="Tahoma"/>
        <w:color w:val="808080"/>
        <w:sz w:val="20"/>
        <w:szCs w:val="20"/>
        <w:lang w:val="en-US" w:eastAsia="zh-CN" w:bidi="hi-IN"/>
      </w:rPr>
      <w:t xml:space="preserve"> </w:t>
    </w:r>
  </w:p>
  <w:p xmlns:wp14="http://schemas.microsoft.com/office/word/2010/wordml" w:rsidRPr="00034D66" w:rsidR="001F3595" w:rsidP="001F3595" w:rsidRDefault="001F3595" w14:paraId="209FA2F8" wp14:textId="77777777">
    <w:pPr>
      <w:widowControl w:val="0"/>
      <w:tabs>
        <w:tab w:val="center" w:pos="4153"/>
        <w:tab w:val="right" w:pos="8306"/>
      </w:tabs>
      <w:suppressAutoHyphens/>
      <w:ind w:left="284" w:hanging="142"/>
      <w:rPr>
        <w:rFonts w:ascii="Tahoma" w:hAnsi="Tahoma" w:cs="Tahoma"/>
        <w:color w:val="808080"/>
        <w:sz w:val="20"/>
        <w:szCs w:val="20"/>
        <w:lang w:val="en-US" w:eastAsia="zh-CN" w:bidi="hi-IN"/>
      </w:rPr>
    </w:pPr>
    <w:r w:rsidRPr="00034D66">
      <w:rPr>
        <w:rFonts w:ascii="Tahoma" w:hAnsi="Tahoma" w:cs="Tahoma"/>
        <w:bCs/>
        <w:noProof/>
        <w:color w:val="808080"/>
        <w:sz w:val="20"/>
        <w:szCs w:val="20"/>
        <w:lang w:val="en-US" w:eastAsia="el-GR"/>
      </w:rPr>
      <w:t>Lysikratous 64 | GR 17674, Kallithea, Athens</w:t>
    </w:r>
    <w:r w:rsidRPr="005D2871">
      <w:rPr>
        <w:rFonts w:ascii="Tahoma" w:hAnsi="Tahoma" w:cs="Tahoma"/>
        <w:color w:val="808080"/>
        <w:sz w:val="20"/>
        <w:szCs w:val="20"/>
        <w:lang w:val="es-ES" w:eastAsia="zh-CN" w:bidi="hi-IN"/>
      </w:rPr>
      <w:t xml:space="preserve"> </w:t>
    </w:r>
  </w:p>
  <w:p xmlns:wp14="http://schemas.microsoft.com/office/word/2010/wordml" w:rsidRPr="00034D66" w:rsidR="001F3595" w:rsidP="001F3595" w:rsidRDefault="001F3595" w14:paraId="1A1C8AE0" wp14:textId="77777777">
    <w:pPr>
      <w:widowControl w:val="0"/>
      <w:tabs>
        <w:tab w:val="center" w:pos="4153"/>
        <w:tab w:val="right" w:pos="8306"/>
      </w:tabs>
      <w:suppressAutoHyphens/>
      <w:ind w:left="284" w:hanging="142"/>
      <w:rPr>
        <w:rFonts w:ascii="Tahoma" w:hAnsi="Tahoma" w:cs="Tahoma"/>
        <w:color w:val="808080"/>
        <w:sz w:val="20"/>
        <w:szCs w:val="20"/>
        <w:lang w:val="en-US" w:eastAsia="zh-CN" w:bidi="hi-IN"/>
      </w:rPr>
    </w:pPr>
    <w:r w:rsidRPr="005D2871">
      <w:rPr>
        <w:rFonts w:ascii="Tahoma" w:hAnsi="Tahoma" w:cs="Tahoma"/>
        <w:b/>
        <w:bCs/>
        <w:color w:val="808080"/>
        <w:sz w:val="20"/>
        <w:szCs w:val="20"/>
        <w:lang w:val="es-ES" w:eastAsia="zh-CN" w:bidi="hi-IN"/>
      </w:rPr>
      <w:t>T</w:t>
    </w:r>
    <w:r w:rsidRPr="005D2871">
      <w:rPr>
        <w:rFonts w:ascii="Tahoma" w:hAnsi="Tahoma" w:cs="Tahoma"/>
        <w:color w:val="808080"/>
        <w:sz w:val="20"/>
        <w:szCs w:val="20"/>
        <w:lang w:val="es-ES" w:eastAsia="zh-CN" w:bidi="hi-IN"/>
      </w:rPr>
      <w:t>: (+30) 210 998 4950,</w:t>
    </w:r>
  </w:p>
  <w:p xmlns:wp14="http://schemas.microsoft.com/office/word/2010/wordml" w:rsidRPr="001F3595" w:rsidR="00034D66" w:rsidP="001F3595" w:rsidRDefault="001F3595" w14:paraId="1E5857F4" wp14:textId="77777777">
    <w:pPr>
      <w:widowControl w:val="0"/>
      <w:tabs>
        <w:tab w:val="center" w:pos="4153"/>
        <w:tab w:val="right" w:pos="8306"/>
      </w:tabs>
      <w:suppressAutoHyphens/>
      <w:rPr>
        <w:rFonts w:ascii="Tahoma" w:hAnsi="Tahoma" w:cs="Tahoma"/>
        <w:b/>
        <w:sz w:val="20"/>
        <w:szCs w:val="20"/>
        <w:lang w:val="en-US" w:eastAsia="zh-CN" w:bidi="hi-IN"/>
      </w:rPr>
    </w:pPr>
    <w:r w:rsidRPr="005D2871">
      <w:rPr>
        <w:rFonts w:ascii="Tahoma" w:hAnsi="Tahoma" w:cs="Tahoma"/>
        <w:b/>
        <w:bCs/>
        <w:color w:val="808080"/>
        <w:sz w:val="20"/>
        <w:szCs w:val="20"/>
        <w:lang w:val="es-ES" w:eastAsia="zh-CN" w:bidi="hi-IN"/>
      </w:rPr>
      <w:t xml:space="preserve">  E: </w:t>
    </w:r>
    <w:hyperlink w:history="1" r:id="rId2">
      <w:r w:rsidRPr="00572C31">
        <w:rPr>
          <w:rStyle w:val="-"/>
          <w:rFonts w:ascii="Tahoma" w:hAnsi="Tahoma" w:cs="Tahoma"/>
          <w:bCs/>
          <w:sz w:val="20"/>
          <w:szCs w:val="20"/>
          <w:lang w:val="es-ES" w:eastAsia="zh-CN" w:bidi="hi-IN"/>
        </w:rPr>
        <w:t>info@ethosevents.eu</w:t>
      </w:r>
    </w:hyperlink>
    <w:r w:rsidRPr="005D2871">
      <w:rPr>
        <w:rFonts w:ascii="Tahoma" w:hAnsi="Tahoma" w:cs="Tahoma"/>
        <w:bCs/>
        <w:color w:val="808080"/>
        <w:sz w:val="20"/>
        <w:szCs w:val="20"/>
        <w:lang w:val="es-ES" w:eastAsia="zh-CN" w:bidi="hi-IN"/>
      </w:rPr>
      <w:t xml:space="preserve">, </w:t>
    </w:r>
    <w:r w:rsidRPr="005D2871">
      <w:rPr>
        <w:rFonts w:ascii="Tahoma" w:hAnsi="Tahoma" w:cs="Tahoma"/>
        <w:b/>
        <w:color w:val="808080"/>
        <w:sz w:val="20"/>
        <w:szCs w:val="20"/>
        <w:lang w:val="es-ES" w:eastAsia="zh-CN" w:bidi="hi-IN"/>
      </w:rPr>
      <w:t>W</w:t>
    </w:r>
    <w:r w:rsidRPr="005D2871">
      <w:rPr>
        <w:rFonts w:ascii="Tahoma" w:hAnsi="Tahoma" w:cs="Tahoma"/>
        <w:color w:val="808080"/>
        <w:sz w:val="20"/>
        <w:szCs w:val="20"/>
        <w:lang w:val="es-ES" w:eastAsia="zh-CN" w:bidi="hi-IN"/>
      </w:rPr>
      <w:t xml:space="preserve">: </w:t>
    </w:r>
    <w:hyperlink w:history="1" r:id="rId3">
      <w:r w:rsidRPr="00572C31">
        <w:rPr>
          <w:rStyle w:val="-"/>
          <w:rFonts w:ascii="Tahoma" w:hAnsi="Tahoma" w:cs="Tahoma"/>
          <w:sz w:val="20"/>
          <w:szCs w:val="20"/>
          <w:lang w:val="es-ES" w:eastAsia="zh-CN" w:bidi="hi-IN"/>
        </w:rPr>
        <w:t>www.ethosevents.eu</w:t>
      </w:r>
    </w:hyperlink>
    <w:r w:rsidRPr="005D2871">
      <w:rPr>
        <w:rFonts w:ascii="Tahoma" w:hAnsi="Tahoma" w:cs="Tahoma"/>
        <w:color w:val="808080"/>
        <w:sz w:val="20"/>
        <w:szCs w:val="20"/>
        <w:lang w:val="es-ES" w:eastAsia="zh-CN" w:bidi="hi-IN"/>
      </w:rPr>
      <w:t xml:space="preserve">  </w:t>
    </w:r>
    <w:r w:rsidRPr="005D2871">
      <w:rPr>
        <w:rFonts w:ascii="Tahoma" w:hAnsi="Tahoma" w:cs="Tahoma"/>
        <w:sz w:val="20"/>
        <w:szCs w:val="20"/>
        <w:lang w:val="en-GB" w:eastAsia="zh-CN" w:bidi="hi-I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D5EA0" w:rsidP="00034D66" w:rsidRDefault="00CD5EA0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5EA0" w:rsidP="00034D66" w:rsidRDefault="00CD5EA0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34D66" w:rsidRDefault="00034D66" w14:paraId="1576D95A" wp14:textId="77777777">
    <w:pPr>
      <w:pStyle w:val="a4"/>
    </w:pPr>
    <w:r>
      <w:rPr>
        <w:noProof/>
        <w:lang w:eastAsia="el-G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0658422" wp14:editId="218ABF28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7625715" cy="1424940"/>
          <wp:effectExtent l="0" t="0" r="0" b="3810"/>
          <wp:wrapTight wrapText="bothSides">
            <wp:wrapPolygon edited="0">
              <wp:start x="0" y="0"/>
              <wp:lineTo x="0" y="21369"/>
              <wp:lineTo x="21530" y="21369"/>
              <wp:lineTo x="21530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HA-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B4E"/>
    <w:multiLevelType w:val="multilevel"/>
    <w:tmpl w:val="604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42E05FED"/>
    <w:multiLevelType w:val="multilevel"/>
    <w:tmpl w:val="A9B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4BDF63EF"/>
    <w:multiLevelType w:val="multilevel"/>
    <w:tmpl w:val="2C3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609031C3"/>
    <w:multiLevelType w:val="multilevel"/>
    <w:tmpl w:val="A19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7E4202BD"/>
    <w:multiLevelType w:val="multilevel"/>
    <w:tmpl w:val="57B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4"/>
    <w:rsid w:val="00034D66"/>
    <w:rsid w:val="001F3595"/>
    <w:rsid w:val="00204C04"/>
    <w:rsid w:val="00850038"/>
    <w:rsid w:val="008A5C2E"/>
    <w:rsid w:val="00AE2F0A"/>
    <w:rsid w:val="00CD5EA0"/>
    <w:rsid w:val="0DD8A658"/>
    <w:rsid w:val="7915B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F15E"/>
  <w15:docId w15:val="{0B9A4AB3-381C-4773-B7D9-E43E0AA663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204C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normaltextrun" w:customStyle="1">
    <w:name w:val="normaltextrun"/>
    <w:basedOn w:val="a0"/>
    <w:rsid w:val="00204C04"/>
  </w:style>
  <w:style w:type="character" w:styleId="eop" w:customStyle="1">
    <w:name w:val="eop"/>
    <w:basedOn w:val="a0"/>
    <w:rsid w:val="00204C04"/>
  </w:style>
  <w:style w:type="character" w:styleId="spellingerror" w:customStyle="1">
    <w:name w:val="spellingerror"/>
    <w:basedOn w:val="a0"/>
    <w:rsid w:val="00204C04"/>
  </w:style>
  <w:style w:type="character" w:styleId="-">
    <w:name w:val="Hyperlink"/>
    <w:rsid w:val="00204C04"/>
    <w:rPr>
      <w:color w:val="0000FF"/>
      <w:u w:val="single"/>
    </w:rPr>
  </w:style>
  <w:style w:type="paragraph" w:styleId="a3">
    <w:name w:val="No Spacing"/>
    <w:uiPriority w:val="1"/>
    <w:qFormat/>
    <w:rsid w:val="00204C04"/>
    <w:pPr>
      <w:spacing w:after="0" w:line="240" w:lineRule="auto"/>
    </w:pPr>
  </w:style>
  <w:style w:type="character" w:styleId="scxw248009698" w:customStyle="1">
    <w:name w:val="scxw248009698"/>
    <w:basedOn w:val="a0"/>
    <w:rsid w:val="008A5C2E"/>
  </w:style>
  <w:style w:type="character" w:styleId="contextualspellingandgrammarerror" w:customStyle="1">
    <w:name w:val="contextualspellingandgrammarerror"/>
    <w:basedOn w:val="a0"/>
    <w:rsid w:val="008A5C2E"/>
  </w:style>
  <w:style w:type="paragraph" w:styleId="a4">
    <w:name w:val="header"/>
    <w:basedOn w:val="a"/>
    <w:link w:val="Char"/>
    <w:uiPriority w:val="99"/>
    <w:unhideWhenUsed/>
    <w:rsid w:val="00034D6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Κεφαλίδα Char"/>
    <w:basedOn w:val="a0"/>
    <w:link w:val="a4"/>
    <w:uiPriority w:val="99"/>
    <w:rsid w:val="00034D66"/>
  </w:style>
  <w:style w:type="paragraph" w:styleId="a5">
    <w:name w:val="footer"/>
    <w:basedOn w:val="a"/>
    <w:link w:val="Char0"/>
    <w:uiPriority w:val="99"/>
    <w:unhideWhenUsed/>
    <w:rsid w:val="00034D6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Υποσέλιδο Char"/>
    <w:basedOn w:val="a0"/>
    <w:link w:val="a5"/>
    <w:uiPriority w:val="99"/>
    <w:rsid w:val="00034D66"/>
  </w:style>
  <w:style w:type="paragraph" w:styleId="a6">
    <w:name w:val="Balloon Text"/>
    <w:basedOn w:val="a"/>
    <w:link w:val="Char1"/>
    <w:uiPriority w:val="99"/>
    <w:semiHidden/>
    <w:unhideWhenUsed/>
    <w:rsid w:val="000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Κείμενο πλαισίου Char"/>
    <w:basedOn w:val="a0"/>
    <w:link w:val="a6"/>
    <w:uiPriority w:val="99"/>
    <w:semiHidden/>
    <w:rsid w:val="000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204C04"/>
  </w:style>
  <w:style w:type="character" w:customStyle="1" w:styleId="eop">
    <w:name w:val="eop"/>
    <w:basedOn w:val="a0"/>
    <w:rsid w:val="00204C04"/>
  </w:style>
  <w:style w:type="character" w:customStyle="1" w:styleId="spellingerror">
    <w:name w:val="spellingerror"/>
    <w:basedOn w:val="a0"/>
    <w:rsid w:val="00204C04"/>
  </w:style>
  <w:style w:type="character" w:styleId="-">
    <w:name w:val="Hyperlink"/>
    <w:rsid w:val="00204C04"/>
    <w:rPr>
      <w:color w:val="0000FF"/>
      <w:u w:val="single"/>
    </w:rPr>
  </w:style>
  <w:style w:type="paragraph" w:styleId="a3">
    <w:name w:val="No Spacing"/>
    <w:uiPriority w:val="1"/>
    <w:qFormat/>
    <w:rsid w:val="00204C04"/>
    <w:pPr>
      <w:spacing w:after="0" w:line="240" w:lineRule="auto"/>
    </w:pPr>
  </w:style>
  <w:style w:type="character" w:customStyle="1" w:styleId="scxw248009698">
    <w:name w:val="scxw248009698"/>
    <w:basedOn w:val="a0"/>
    <w:rsid w:val="008A5C2E"/>
  </w:style>
  <w:style w:type="character" w:customStyle="1" w:styleId="contextualspellingandgrammarerror">
    <w:name w:val="contextualspellingandgrammarerror"/>
    <w:basedOn w:val="a0"/>
    <w:rsid w:val="008A5C2E"/>
  </w:style>
  <w:style w:type="paragraph" w:styleId="a4">
    <w:name w:val="header"/>
    <w:basedOn w:val="a"/>
    <w:link w:val="Char"/>
    <w:uiPriority w:val="99"/>
    <w:unhideWhenUsed/>
    <w:rsid w:val="00034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34D66"/>
  </w:style>
  <w:style w:type="paragraph" w:styleId="a5">
    <w:name w:val="footer"/>
    <w:basedOn w:val="a"/>
    <w:link w:val="Char0"/>
    <w:uiPriority w:val="99"/>
    <w:unhideWhenUsed/>
    <w:rsid w:val="00034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34D66"/>
  </w:style>
  <w:style w:type="paragraph" w:styleId="a6">
    <w:name w:val="Balloon Text"/>
    <w:basedOn w:val="a"/>
    <w:link w:val="Char1"/>
    <w:uiPriority w:val="99"/>
    <w:semiHidden/>
    <w:unhideWhenUsed/>
    <w:rsid w:val="000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hosevents.eu/awards/grha/" TargetMode="External"/><Relationship Id="rId18" Type="http://schemas.openxmlformats.org/officeDocument/2006/relationships/hyperlink" Target="https://www.youtube.com/user/MoneyConferences" TargetMode="External"/><Relationship Id="Rf2bf2d2e8d2646d7" Type="http://schemas.openxmlformats.org/officeDocument/2006/relationships/hyperlink" Target="https://liveon.tech/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mailto:triantafyllou.y@ethosmedia.eu" TargetMode="External"/><Relationship Id="R10dd915937ef495b" Type="http://schemas.openxmlformats.org/officeDocument/2006/relationships/hyperlink" Target="https://ethosevents.eu/event/greek-hospitality-awards-202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linkedin.com/company/5351460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facebook.com/ethosevents.eu" TargetMode="External"/><Relationship Id="rId20" Type="http://schemas.openxmlformats.org/officeDocument/2006/relationships/hyperlink" Target="https://vimeo.com/5556263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ethosevents.eu/event/greek-hospitality-awards-20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hosevents.eu/awards/grha/" TargetMode="External"/><Relationship Id="rId19" Type="http://schemas.openxmlformats.org/officeDocument/2006/relationships/hyperlink" Target="https://ethosevents.eu/wp-content/uploads/2021/06/LiveOn-Expo-Complex-Branding-Spots.pdf" TargetMode="External"/><Relationship Id="rId4" Type="http://schemas.openxmlformats.org/officeDocument/2006/relationships/settings" Target="settings.xml"/><Relationship Id="rId14" Type="http://schemas.openxmlformats.org/officeDocument/2006/relationships/hyperlink" Target="https://ethosevents.eu/greek-hospitality-awards-2021-dilosi-symmetochis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osevents.eu" TargetMode="External"/><Relationship Id="rId2" Type="http://schemas.openxmlformats.org/officeDocument/2006/relationships/hyperlink" Target="mailto:info@ethosevents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4435643D916274D8D778179F98BEC24" ma:contentTypeVersion="20" ma:contentTypeDescription="Δημιουργία νέου εγγράφου" ma:contentTypeScope="" ma:versionID="c37f02eb6934bbf9a3657b1bdf7f8d8d">
  <xsd:schema xmlns:xsd="http://www.w3.org/2001/XMLSchema" xmlns:xs="http://www.w3.org/2001/XMLSchema" xmlns:p="http://schemas.microsoft.com/office/2006/metadata/properties" xmlns:ns2="4a93b3ec-f7c4-4964-8ff5-851766eaaead" xmlns:ns3="5ed7acba-4852-458a-a5b7-96845d324846" targetNamespace="http://schemas.microsoft.com/office/2006/metadata/properties" ma:root="true" ma:fieldsID="6c0657401a994117849c7cafd75a4d20" ns2:_="" ns3:_="">
    <xsd:import namespace="4a93b3ec-f7c4-4964-8ff5-851766eaaead"/>
    <xsd:import namespace="5ed7acba-4852-458a-a5b7-96845d3248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b3ec-f7c4-4964-8ff5-851766eaa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7acba-4852-458a-a5b7-96845d32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93b3ec-f7c4-4964-8ff5-851766eaaead">
      <UserInfo>
        <DisplayName/>
        <AccountId xsi:nil="true"/>
        <AccountType/>
      </UserInfo>
    </SharedWithUsers>
    <MediaLengthInSeconds xmlns="5ed7acba-4852-458a-a5b7-96845d324846" xsi:nil="true"/>
    <_dlc_DocId xmlns="4a93b3ec-f7c4-4964-8ff5-851766eaaead">7H5M474SN65M-903192129-402113</_dlc_DocId>
    <_dlc_DocIdUrl xmlns="4a93b3ec-f7c4-4964-8ff5-851766eaaead">
      <Url>https://ethosmediasa.sharepoint.com/sites/EthosCloud/_layouts/15/DocIdRedir.aspx?ID=7H5M474SN65M-903192129-402113</Url>
      <Description>7H5M474SN65M-903192129-402113</Description>
    </_dlc_DocIdUrl>
  </documentManagement>
</p:properties>
</file>

<file path=customXml/itemProps1.xml><?xml version="1.0" encoding="utf-8"?>
<ds:datastoreItem xmlns:ds="http://schemas.openxmlformats.org/officeDocument/2006/customXml" ds:itemID="{A78AF384-4932-4700-9D82-54475205B0B0}"/>
</file>

<file path=customXml/itemProps2.xml><?xml version="1.0" encoding="utf-8"?>
<ds:datastoreItem xmlns:ds="http://schemas.openxmlformats.org/officeDocument/2006/customXml" ds:itemID="{962732F6-416F-47A0-B3AE-A104A734D4AF}"/>
</file>

<file path=customXml/itemProps3.xml><?xml version="1.0" encoding="utf-8"?>
<ds:datastoreItem xmlns:ds="http://schemas.openxmlformats.org/officeDocument/2006/customXml" ds:itemID="{1CE9BD68-992B-4DC0-AECF-7CD9B02C8CD4}"/>
</file>

<file path=customXml/itemProps4.xml><?xml version="1.0" encoding="utf-8"?>
<ds:datastoreItem xmlns:ds="http://schemas.openxmlformats.org/officeDocument/2006/customXml" ds:itemID="{35D72503-9679-4A64-B59D-0A77FB7B13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GOTSIKA.A</dc:creator>
  <cp:lastModifiedBy>Gkotsika Agapi</cp:lastModifiedBy>
  <cp:revision>3</cp:revision>
  <dcterms:created xsi:type="dcterms:W3CDTF">2021-07-21T11:28:00Z</dcterms:created>
  <dcterms:modified xsi:type="dcterms:W3CDTF">2021-07-22T06:13:43Z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0x01010074435643D916274D8D778179F98BEC24</vt:lpwstr>
  </property>
  <property fmtid="{D5CDD505-2E9C-101B-9397-08002B2CF9AE}" pid="3" name="Order">
    <vt:r8>39409900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dlc_DocIdItemGuid">
    <vt:lpwstr>6d675a27-a3d6-42a9-a8fb-f703f079497e</vt:lpwstr>
  </property>
</Properties>
</file>